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E60" w:rsidRPr="00EA6967" w:rsidRDefault="00A55996">
      <w:pPr>
        <w:spacing w:after="0" w:line="408" w:lineRule="auto"/>
        <w:ind w:left="120"/>
        <w:jc w:val="center"/>
        <w:rPr>
          <w:lang w:val="ru-RU"/>
        </w:rPr>
      </w:pPr>
      <w:bookmarkStart w:id="0" w:name="block-24346333"/>
      <w:r w:rsidRPr="00EA696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47E60" w:rsidRPr="00EA6967" w:rsidRDefault="00A55996">
      <w:pPr>
        <w:spacing w:after="0" w:line="408" w:lineRule="auto"/>
        <w:ind w:left="120"/>
        <w:jc w:val="center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f189c85-0929-46a5-b977-308f701b6bbe"/>
      <w:r w:rsidRPr="00EA6967">
        <w:rPr>
          <w:rFonts w:ascii="Times New Roman" w:hAnsi="Times New Roman"/>
          <w:b/>
          <w:color w:val="000000"/>
          <w:sz w:val="28"/>
          <w:lang w:val="ru-RU"/>
        </w:rPr>
        <w:t xml:space="preserve">Министерество образования и науки Республики Дагестан </w:t>
      </w:r>
      <w:bookmarkEnd w:id="1"/>
      <w:r w:rsidRPr="00EA6967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447E60" w:rsidRPr="00EA6967" w:rsidRDefault="00A55996">
      <w:pPr>
        <w:spacing w:after="0" w:line="408" w:lineRule="auto"/>
        <w:ind w:left="120"/>
        <w:jc w:val="center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463b0088-d481-4bf6-abda-926c4005240f"/>
      <w:r w:rsidRPr="00EA6967">
        <w:rPr>
          <w:rFonts w:ascii="Times New Roman" w:hAnsi="Times New Roman"/>
          <w:b/>
          <w:color w:val="000000"/>
          <w:sz w:val="28"/>
          <w:lang w:val="ru-RU"/>
        </w:rPr>
        <w:t>МО Акушинский район</w:t>
      </w:r>
      <w:bookmarkEnd w:id="2"/>
      <w:r w:rsidRPr="00EA696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A6967">
        <w:rPr>
          <w:rFonts w:ascii="Times New Roman" w:hAnsi="Times New Roman"/>
          <w:color w:val="000000"/>
          <w:sz w:val="28"/>
          <w:lang w:val="ru-RU"/>
        </w:rPr>
        <w:t>​</w:t>
      </w:r>
    </w:p>
    <w:p w:rsidR="00447E60" w:rsidRPr="00EA6967" w:rsidRDefault="00A55996">
      <w:pPr>
        <w:spacing w:after="0" w:line="408" w:lineRule="auto"/>
        <w:ind w:left="120"/>
        <w:jc w:val="center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>МКОУ "Гебинская СОШ им.Абакарова Г.А."</w:t>
      </w:r>
    </w:p>
    <w:p w:rsidR="00447E60" w:rsidRPr="00EA6967" w:rsidRDefault="00447E60">
      <w:pPr>
        <w:spacing w:after="0"/>
        <w:ind w:left="120"/>
        <w:rPr>
          <w:lang w:val="ru-RU"/>
        </w:rPr>
      </w:pPr>
    </w:p>
    <w:p w:rsidR="00447E60" w:rsidRPr="00EA6967" w:rsidRDefault="00447E60">
      <w:pPr>
        <w:spacing w:after="0"/>
        <w:ind w:left="120"/>
        <w:rPr>
          <w:lang w:val="ru-RU"/>
        </w:rPr>
      </w:pPr>
    </w:p>
    <w:p w:rsidR="00447E60" w:rsidRPr="00EA6967" w:rsidRDefault="00447E60">
      <w:pPr>
        <w:spacing w:after="0"/>
        <w:ind w:left="120"/>
        <w:rPr>
          <w:lang w:val="ru-RU"/>
        </w:rPr>
      </w:pPr>
    </w:p>
    <w:p w:rsidR="00447E60" w:rsidRPr="00EA6967" w:rsidRDefault="00447E60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A6967" w:rsidTr="000D4161">
        <w:tc>
          <w:tcPr>
            <w:tcW w:w="3114" w:type="dxa"/>
          </w:tcPr>
          <w:p w:rsidR="00C53FFE" w:rsidRPr="0040209D" w:rsidRDefault="00A5599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A5599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A5599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A5599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И.О. директора школы</w:t>
            </w:r>
          </w:p>
          <w:p w:rsidR="000E6D86" w:rsidRDefault="00A5599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A5599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Исуева П.А.</w:t>
            </w:r>
          </w:p>
          <w:p w:rsidR="000E6D86" w:rsidRDefault="00A5599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5599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47E60" w:rsidRPr="00EA6967" w:rsidRDefault="00447E60">
      <w:pPr>
        <w:spacing w:after="0"/>
        <w:ind w:left="120"/>
        <w:rPr>
          <w:lang w:val="ru-RU"/>
        </w:rPr>
      </w:pPr>
    </w:p>
    <w:p w:rsidR="00447E60" w:rsidRPr="00EA6967" w:rsidRDefault="00A55996">
      <w:pPr>
        <w:spacing w:after="0"/>
        <w:ind w:left="120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‌</w:t>
      </w:r>
    </w:p>
    <w:p w:rsidR="00447E60" w:rsidRPr="00EA6967" w:rsidRDefault="00447E60">
      <w:pPr>
        <w:spacing w:after="0"/>
        <w:ind w:left="120"/>
        <w:rPr>
          <w:lang w:val="ru-RU"/>
        </w:rPr>
      </w:pPr>
    </w:p>
    <w:p w:rsidR="00447E60" w:rsidRPr="00EA6967" w:rsidRDefault="00447E60">
      <w:pPr>
        <w:spacing w:after="0"/>
        <w:ind w:left="120"/>
        <w:rPr>
          <w:lang w:val="ru-RU"/>
        </w:rPr>
      </w:pPr>
    </w:p>
    <w:p w:rsidR="00447E60" w:rsidRPr="00EA6967" w:rsidRDefault="00447E60">
      <w:pPr>
        <w:spacing w:after="0"/>
        <w:ind w:left="120"/>
        <w:rPr>
          <w:lang w:val="ru-RU"/>
        </w:rPr>
      </w:pPr>
    </w:p>
    <w:p w:rsidR="00447E60" w:rsidRPr="00EA6967" w:rsidRDefault="00A55996">
      <w:pPr>
        <w:spacing w:after="0" w:line="408" w:lineRule="auto"/>
        <w:ind w:left="120"/>
        <w:jc w:val="center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47E60" w:rsidRPr="00EA6967" w:rsidRDefault="00A55996">
      <w:pPr>
        <w:spacing w:after="0" w:line="408" w:lineRule="auto"/>
        <w:ind w:left="120"/>
        <w:jc w:val="center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3231793)</w:t>
      </w:r>
    </w:p>
    <w:p w:rsidR="00447E60" w:rsidRPr="00EA6967" w:rsidRDefault="00447E60">
      <w:pPr>
        <w:spacing w:after="0"/>
        <w:ind w:left="120"/>
        <w:jc w:val="center"/>
        <w:rPr>
          <w:lang w:val="ru-RU"/>
        </w:rPr>
      </w:pPr>
    </w:p>
    <w:p w:rsidR="00447E60" w:rsidRPr="00EA6967" w:rsidRDefault="00A55996">
      <w:pPr>
        <w:spacing w:after="0" w:line="408" w:lineRule="auto"/>
        <w:ind w:left="120"/>
        <w:jc w:val="center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 (углублённый уровень)</w:t>
      </w:r>
    </w:p>
    <w:p w:rsidR="00447E60" w:rsidRPr="00EA6967" w:rsidRDefault="00A55996">
      <w:pPr>
        <w:spacing w:after="0" w:line="408" w:lineRule="auto"/>
        <w:ind w:left="120"/>
        <w:jc w:val="center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447E60" w:rsidRPr="00EA6967" w:rsidRDefault="00447E60">
      <w:pPr>
        <w:spacing w:after="0"/>
        <w:ind w:left="120"/>
        <w:jc w:val="center"/>
        <w:rPr>
          <w:lang w:val="ru-RU"/>
        </w:rPr>
      </w:pPr>
    </w:p>
    <w:p w:rsidR="00447E60" w:rsidRPr="00EA6967" w:rsidRDefault="00447E60">
      <w:pPr>
        <w:spacing w:after="0"/>
        <w:ind w:left="120"/>
        <w:jc w:val="center"/>
        <w:rPr>
          <w:lang w:val="ru-RU"/>
        </w:rPr>
      </w:pPr>
    </w:p>
    <w:p w:rsidR="00447E60" w:rsidRPr="00EA6967" w:rsidRDefault="00447E60">
      <w:pPr>
        <w:spacing w:after="0"/>
        <w:ind w:left="120"/>
        <w:jc w:val="center"/>
        <w:rPr>
          <w:lang w:val="ru-RU"/>
        </w:rPr>
      </w:pPr>
    </w:p>
    <w:p w:rsidR="00447E60" w:rsidRPr="00EA6967" w:rsidRDefault="00447E60">
      <w:pPr>
        <w:spacing w:after="0"/>
        <w:ind w:left="120"/>
        <w:jc w:val="center"/>
        <w:rPr>
          <w:lang w:val="ru-RU"/>
        </w:rPr>
      </w:pPr>
    </w:p>
    <w:p w:rsidR="00447E60" w:rsidRPr="00EA6967" w:rsidRDefault="00447E60">
      <w:pPr>
        <w:spacing w:after="0"/>
        <w:ind w:left="120"/>
        <w:jc w:val="center"/>
        <w:rPr>
          <w:lang w:val="ru-RU"/>
        </w:rPr>
      </w:pPr>
    </w:p>
    <w:p w:rsidR="00447E60" w:rsidRPr="00EA6967" w:rsidRDefault="00447E60">
      <w:pPr>
        <w:spacing w:after="0"/>
        <w:ind w:left="120"/>
        <w:jc w:val="center"/>
        <w:rPr>
          <w:lang w:val="ru-RU"/>
        </w:rPr>
      </w:pPr>
    </w:p>
    <w:p w:rsidR="00447E60" w:rsidRPr="00EA6967" w:rsidRDefault="00447E60">
      <w:pPr>
        <w:spacing w:after="0"/>
        <w:ind w:left="120"/>
        <w:jc w:val="center"/>
        <w:rPr>
          <w:lang w:val="ru-RU"/>
        </w:rPr>
      </w:pPr>
    </w:p>
    <w:p w:rsidR="00447E60" w:rsidRPr="00EA6967" w:rsidRDefault="00447E60">
      <w:pPr>
        <w:spacing w:after="0"/>
        <w:ind w:left="120"/>
        <w:jc w:val="center"/>
        <w:rPr>
          <w:lang w:val="ru-RU"/>
        </w:rPr>
      </w:pPr>
    </w:p>
    <w:p w:rsidR="00447E60" w:rsidRPr="00EA6967" w:rsidRDefault="00447E60">
      <w:pPr>
        <w:spacing w:after="0"/>
        <w:ind w:left="120"/>
        <w:jc w:val="center"/>
        <w:rPr>
          <w:lang w:val="ru-RU"/>
        </w:rPr>
      </w:pPr>
    </w:p>
    <w:p w:rsidR="00447E60" w:rsidRPr="00EA6967" w:rsidRDefault="00447E60">
      <w:pPr>
        <w:spacing w:after="0"/>
        <w:ind w:left="120"/>
        <w:jc w:val="center"/>
        <w:rPr>
          <w:lang w:val="ru-RU"/>
        </w:rPr>
      </w:pPr>
    </w:p>
    <w:p w:rsidR="00447E60" w:rsidRPr="00EA6967" w:rsidRDefault="00447E60">
      <w:pPr>
        <w:spacing w:after="0"/>
        <w:ind w:left="120"/>
        <w:jc w:val="center"/>
        <w:rPr>
          <w:lang w:val="ru-RU"/>
        </w:rPr>
      </w:pPr>
    </w:p>
    <w:p w:rsidR="00447E60" w:rsidRPr="00EA6967" w:rsidRDefault="00447E60">
      <w:pPr>
        <w:spacing w:after="0"/>
        <w:ind w:left="120"/>
        <w:jc w:val="center"/>
        <w:rPr>
          <w:lang w:val="ru-RU"/>
        </w:rPr>
      </w:pPr>
    </w:p>
    <w:p w:rsidR="00447E60" w:rsidRPr="00EA6967" w:rsidRDefault="00A55996">
      <w:pPr>
        <w:spacing w:after="0"/>
        <w:ind w:left="120"/>
        <w:jc w:val="center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f6381b5f-17d8-42b1-af10-bd6acb6f4f9c"/>
      <w:r w:rsidRPr="00EA6967">
        <w:rPr>
          <w:rFonts w:ascii="Times New Roman" w:hAnsi="Times New Roman"/>
          <w:b/>
          <w:color w:val="000000"/>
          <w:sz w:val="28"/>
          <w:lang w:val="ru-RU"/>
        </w:rPr>
        <w:t>с.Геба</w:t>
      </w:r>
      <w:bookmarkEnd w:id="3"/>
      <w:r w:rsidRPr="00EA6967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b7e664f6-9509-4f54-abb4-bee3538f67a4"/>
      <w:r w:rsidRPr="00EA6967">
        <w:rPr>
          <w:rFonts w:ascii="Times New Roman" w:hAnsi="Times New Roman"/>
          <w:b/>
          <w:color w:val="000000"/>
          <w:sz w:val="28"/>
          <w:lang w:val="ru-RU"/>
        </w:rPr>
        <w:t>2024г</w:t>
      </w:r>
      <w:bookmarkEnd w:id="4"/>
      <w:r w:rsidRPr="00EA696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A6967">
        <w:rPr>
          <w:rFonts w:ascii="Times New Roman" w:hAnsi="Times New Roman"/>
          <w:color w:val="000000"/>
          <w:sz w:val="28"/>
          <w:lang w:val="ru-RU"/>
        </w:rPr>
        <w:t>​</w:t>
      </w:r>
    </w:p>
    <w:p w:rsidR="00447E60" w:rsidRPr="00EA6967" w:rsidRDefault="00447E60">
      <w:pPr>
        <w:spacing w:after="0"/>
        <w:ind w:left="120"/>
        <w:rPr>
          <w:lang w:val="ru-RU"/>
        </w:rPr>
      </w:pPr>
    </w:p>
    <w:p w:rsidR="00447E60" w:rsidRPr="00EA6967" w:rsidRDefault="00447E60">
      <w:pPr>
        <w:rPr>
          <w:lang w:val="ru-RU"/>
        </w:rPr>
        <w:sectPr w:rsidR="00447E60" w:rsidRPr="00EA6967">
          <w:pgSz w:w="11906" w:h="16383"/>
          <w:pgMar w:top="1134" w:right="850" w:bottom="1134" w:left="1701" w:header="720" w:footer="720" w:gutter="0"/>
          <w:cols w:space="720"/>
        </w:sectPr>
      </w:pPr>
    </w:p>
    <w:p w:rsidR="00447E60" w:rsidRPr="00EA6967" w:rsidRDefault="00A55996">
      <w:pPr>
        <w:spacing w:after="0" w:line="264" w:lineRule="auto"/>
        <w:ind w:left="120"/>
        <w:jc w:val="both"/>
        <w:rPr>
          <w:lang w:val="ru-RU"/>
        </w:rPr>
      </w:pPr>
      <w:bookmarkStart w:id="5" w:name="block-24346331"/>
      <w:bookmarkEnd w:id="0"/>
      <w:r w:rsidRPr="00EA696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47E60" w:rsidRPr="00EA6967" w:rsidRDefault="00447E60">
      <w:pPr>
        <w:spacing w:after="0" w:line="264" w:lineRule="auto"/>
        <w:ind w:left="120"/>
        <w:jc w:val="both"/>
        <w:rPr>
          <w:lang w:val="ru-RU"/>
        </w:rPr>
      </w:pP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Программа по истории разработана на основе положений и требований к результатам освоения основной образовательной программы, представленных в ФГОС СОО, а также с учетом федеральной рабочей программы воспитания.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Согласно своему назначению, программа по исто</w:t>
      </w:r>
      <w:r w:rsidRPr="00EA6967">
        <w:rPr>
          <w:rFonts w:ascii="Times New Roman" w:hAnsi="Times New Roman"/>
          <w:color w:val="000000"/>
          <w:sz w:val="28"/>
          <w:lang w:val="ru-RU"/>
        </w:rPr>
        <w:t>рии является ориентиром для составления рабочих авторских программ: она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матривает его распределение по классам и структурирование по разделам и темам курса.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Место предмета «История» в системе общего образования определяется его познавательным и мировоззренческим значением, вкладом в становление личности молодого человека. Ист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в целом. История дает возможность познания и понимания человека и общества в связи прошлого, настоящего и будущего.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Общей целью школьного исторического образования является формирование и развитие личности обучающегося, способного к самоидентификации и оп</w:t>
      </w:r>
      <w:r w:rsidRPr="00EA6967">
        <w:rPr>
          <w:rFonts w:ascii="Times New Roman" w:hAnsi="Times New Roman"/>
          <w:color w:val="000000"/>
          <w:sz w:val="28"/>
          <w:lang w:val="ru-RU"/>
        </w:rPr>
        <w:t>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</w:t>
      </w:r>
      <w:r w:rsidRPr="00EA6967">
        <w:rPr>
          <w:rFonts w:ascii="Times New Roman" w:hAnsi="Times New Roman"/>
          <w:color w:val="000000"/>
          <w:sz w:val="28"/>
          <w:lang w:val="ru-RU"/>
        </w:rPr>
        <w:t>т формирование у обучающихся целостной картины российской и мировой истории, понимание места и роли России в мире, важности вклада каждого её народа, его культуры в общую историю страны и мировую историю, формирование личностной позиции по отношению к прош</w:t>
      </w:r>
      <w:r w:rsidRPr="00EA6967">
        <w:rPr>
          <w:rFonts w:ascii="Times New Roman" w:hAnsi="Times New Roman"/>
          <w:color w:val="000000"/>
          <w:sz w:val="28"/>
          <w:lang w:val="ru-RU"/>
        </w:rPr>
        <w:t>лому и настоящему Отечества.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истории образовательная организация вправе использовать материалы всероссийского просветительского проекта «Без срока давности», направленные на сохранение исторической памяти о трагедии мирн</w:t>
      </w:r>
      <w:r w:rsidRPr="00EA6967">
        <w:rPr>
          <w:rFonts w:ascii="Times New Roman" w:hAnsi="Times New Roman"/>
          <w:color w:val="000000"/>
          <w:sz w:val="28"/>
          <w:lang w:val="ru-RU"/>
        </w:rPr>
        <w:t>ого населения в СССР и военных преступлений нацистов в годы Великой Отечественной войны 1941 – 1945 гг.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Для уровня среднего </w:t>
      </w:r>
      <w:r w:rsidRPr="00EA6967">
        <w:rPr>
          <w:rFonts w:ascii="Times New Roman" w:hAnsi="Times New Roman"/>
          <w:color w:val="000000"/>
          <w:sz w:val="28"/>
          <w:lang w:val="ru-RU"/>
        </w:rPr>
        <w:t>общего образования (10–11 классы) предполагается при сохранении общей с уровнем основного общего образования структуры задач расширение их по следующим параметрам: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углубление социализации обучающихся, формирование гражданской ответственности и социальной к</w:t>
      </w:r>
      <w:r w:rsidRPr="00EA6967">
        <w:rPr>
          <w:rFonts w:ascii="Times New Roman" w:hAnsi="Times New Roman"/>
          <w:color w:val="000000"/>
          <w:sz w:val="28"/>
          <w:lang w:val="ru-RU"/>
        </w:rPr>
        <w:t>ультуры, адекватной условиям современного мира;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освоение систематических знаний об истории России и всеобщей истории </w:t>
      </w:r>
      <w:r>
        <w:rPr>
          <w:rFonts w:ascii="Times New Roman" w:hAnsi="Times New Roman"/>
          <w:color w:val="000000"/>
          <w:sz w:val="28"/>
        </w:rPr>
        <w:t>XX</w:t>
      </w:r>
      <w:r w:rsidRPr="00EA696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воспитание обучающихся в духе патриотизма, уважения к своему Отечеству – многонациональному Российскому государству в </w:t>
      </w:r>
      <w:r w:rsidRPr="00EA6967">
        <w:rPr>
          <w:rFonts w:ascii="Times New Roman" w:hAnsi="Times New Roman"/>
          <w:color w:val="000000"/>
          <w:sz w:val="28"/>
          <w:lang w:val="ru-RU"/>
        </w:rPr>
        <w:t>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формирование исторического мышления, то есть способности рассматривать события и явления с точки зрения их исторической </w:t>
      </w:r>
      <w:r w:rsidRPr="00EA6967">
        <w:rPr>
          <w:rFonts w:ascii="Times New Roman" w:hAnsi="Times New Roman"/>
          <w:color w:val="000000"/>
          <w:sz w:val="28"/>
          <w:lang w:val="ru-RU"/>
        </w:rPr>
        <w:t>обусловленности и взаимосвязи, в развитии, в системе координат «прошлое – настоящее – будущее»;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работа с комплексами источников исторической и социальной информации, развитие учебно-проектной деятельности, в углубленных курсах – приобретение первичного опы</w:t>
      </w:r>
      <w:r w:rsidRPr="00EA6967">
        <w:rPr>
          <w:rFonts w:ascii="Times New Roman" w:hAnsi="Times New Roman"/>
          <w:color w:val="000000"/>
          <w:sz w:val="28"/>
          <w:lang w:val="ru-RU"/>
        </w:rPr>
        <w:t>та исследовательской деятельности;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расширение аксиологических знаний и опыта оценочной деятельности (сопоставление различных версий и оценок исторических событий и личностей, определение и выражение собственного отношения, обоснование позиции при изучении </w:t>
      </w:r>
      <w:r w:rsidRPr="00EA6967">
        <w:rPr>
          <w:rFonts w:ascii="Times New Roman" w:hAnsi="Times New Roman"/>
          <w:color w:val="000000"/>
          <w:sz w:val="28"/>
          <w:lang w:val="ru-RU"/>
        </w:rPr>
        <w:t>дискуссионных проблем прошлого и современности);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развитие практики применения знаний и умений в социальной среде, общественной деятельности, межкультурном общении;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в углубленных курсах – элементы ориентации на продолжение образования в организациях професс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ионального образования гуманитарного профиля (Концепция преподавания учебного курса «История России» в образовательных организациях Российской Федерации, реализующих основные образовательные программы.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82a3c4d4-6016-4b94-88b2-2315f4be4bed"/>
      <w:r w:rsidRPr="00EA6967">
        <w:rPr>
          <w:rFonts w:ascii="Times New Roman" w:hAnsi="Times New Roman"/>
          <w:color w:val="000000"/>
          <w:sz w:val="28"/>
          <w:lang w:val="ru-RU"/>
        </w:rPr>
        <w:t xml:space="preserve">На изучение истории на углублённом уровне отводится </w:t>
      </w:r>
      <w:r w:rsidRPr="00EA6967">
        <w:rPr>
          <w:rFonts w:ascii="Times New Roman" w:hAnsi="Times New Roman"/>
          <w:color w:val="000000"/>
          <w:sz w:val="28"/>
          <w:lang w:val="ru-RU"/>
        </w:rPr>
        <w:t>272 часа: в 10 классе – 136 часов (4 часа в неделю), в 11 классе – 136 часов (4 часа в неделю).</w:t>
      </w:r>
      <w:bookmarkEnd w:id="6"/>
      <w:r w:rsidRPr="00EA6967">
        <w:rPr>
          <w:rFonts w:ascii="Times New Roman" w:hAnsi="Times New Roman"/>
          <w:color w:val="000000"/>
          <w:sz w:val="28"/>
          <w:lang w:val="ru-RU"/>
        </w:rPr>
        <w:t>‌‌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Распределение учебных часов по учебным курсам отечественной и всеобщей истории, а также обобщающего учебного курса истории России с древнейших времен до 1914 </w:t>
      </w:r>
      <w:r w:rsidRPr="00EA6967">
        <w:rPr>
          <w:rFonts w:ascii="Times New Roman" w:hAnsi="Times New Roman"/>
          <w:color w:val="000000"/>
          <w:sz w:val="28"/>
          <w:lang w:val="ru-RU"/>
        </w:rPr>
        <w:t>г. представлено в таблице 1.</w:t>
      </w:r>
    </w:p>
    <w:p w:rsidR="00447E60" w:rsidRPr="00EA6967" w:rsidRDefault="00A55996">
      <w:pPr>
        <w:spacing w:after="0" w:line="264" w:lineRule="auto"/>
        <w:ind w:firstLine="600"/>
        <w:jc w:val="right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Таблица 1</w:t>
      </w:r>
    </w:p>
    <w:p w:rsidR="00447E60" w:rsidRPr="00EA6967" w:rsidRDefault="00A55996">
      <w:pPr>
        <w:spacing w:after="0" w:line="264" w:lineRule="auto"/>
        <w:ind w:firstLine="600"/>
        <w:jc w:val="center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Распределение учебных часов по учебным курсам отечественной </w:t>
      </w:r>
    </w:p>
    <w:p w:rsidR="00447E60" w:rsidRPr="00EA6967" w:rsidRDefault="00A55996">
      <w:pPr>
        <w:spacing w:after="0" w:line="264" w:lineRule="auto"/>
        <w:ind w:firstLine="600"/>
        <w:jc w:val="center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lastRenderedPageBreak/>
        <w:t>и всеобщей истории, обобщающего учебного курса истории России с древнейших времен до 1914 г.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1"/>
        <w:gridCol w:w="1857"/>
        <w:gridCol w:w="1305"/>
        <w:gridCol w:w="1848"/>
      </w:tblGrid>
      <w:tr w:rsidR="00447E60">
        <w:trPr>
          <w:trHeight w:val="144"/>
        </w:trPr>
        <w:tc>
          <w:tcPr>
            <w:tcW w:w="7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Класс</w:t>
            </w:r>
          </w:p>
        </w:tc>
        <w:tc>
          <w:tcPr>
            <w:tcW w:w="1857" w:type="dxa"/>
            <w:tcBorders>
              <w:top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 (ч)</w:t>
            </w:r>
          </w:p>
        </w:tc>
        <w:tc>
          <w:tcPr>
            <w:tcW w:w="1070" w:type="dxa"/>
            <w:tcBorders>
              <w:top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России (ч)</w:t>
            </w:r>
          </w:p>
        </w:tc>
        <w:tc>
          <w:tcPr>
            <w:tcW w:w="1406" w:type="dxa"/>
            <w:tcBorders>
              <w:top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233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ение по курсу «История Россиис древнейших времен до 1914 г.» </w:t>
            </w:r>
            <w:r>
              <w:rPr>
                <w:rFonts w:ascii="Times New Roman" w:hAnsi="Times New Roman"/>
                <w:color w:val="000000"/>
                <w:sz w:val="24"/>
              </w:rPr>
              <w:t>(ч)</w:t>
            </w:r>
          </w:p>
        </w:tc>
      </w:tr>
      <w:tr w:rsidR="00447E60">
        <w:trPr>
          <w:trHeight w:val="144"/>
        </w:trPr>
        <w:tc>
          <w:tcPr>
            <w:tcW w:w="79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 класс</w:t>
            </w:r>
          </w:p>
        </w:tc>
        <w:tc>
          <w:tcPr>
            <w:tcW w:w="1857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406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–</w:t>
            </w:r>
          </w:p>
        </w:tc>
      </w:tr>
      <w:tr w:rsidR="00447E60">
        <w:trPr>
          <w:trHeight w:val="144"/>
        </w:trPr>
        <w:tc>
          <w:tcPr>
            <w:tcW w:w="79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 класс</w:t>
            </w:r>
          </w:p>
        </w:tc>
        <w:tc>
          <w:tcPr>
            <w:tcW w:w="1857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1406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</w:tr>
    </w:tbl>
    <w:p w:rsidR="00447E60" w:rsidRDefault="00447E60">
      <w:pPr>
        <w:sectPr w:rsidR="00447E60">
          <w:pgSz w:w="11906" w:h="16383"/>
          <w:pgMar w:top="1134" w:right="850" w:bottom="1134" w:left="1701" w:header="720" w:footer="720" w:gutter="0"/>
          <w:cols w:space="720"/>
        </w:sectPr>
      </w:pPr>
    </w:p>
    <w:p w:rsidR="00447E60" w:rsidRDefault="00A55996">
      <w:pPr>
        <w:spacing w:after="0" w:line="264" w:lineRule="auto"/>
        <w:ind w:left="120"/>
        <w:jc w:val="both"/>
      </w:pPr>
      <w:bookmarkStart w:id="7" w:name="block-2434633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447E60" w:rsidRDefault="00447E60">
      <w:pPr>
        <w:spacing w:after="0" w:line="264" w:lineRule="auto"/>
        <w:ind w:left="120"/>
        <w:jc w:val="both"/>
      </w:pPr>
    </w:p>
    <w:p w:rsidR="00447E60" w:rsidRDefault="00A5599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447E60" w:rsidRDefault="00447E60">
      <w:pPr>
        <w:spacing w:after="0" w:line="264" w:lineRule="auto"/>
        <w:ind w:left="120"/>
        <w:jc w:val="both"/>
      </w:pP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Всеобщая история. 1914–1945 гг.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. Понятие «Новейшее время».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Хронологические рамки и периодизация Новейшей истории. Изменение мира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в. Ключевые процессы и события Новейшей истории.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 xml:space="preserve">Мир накануне и в годы Первой мировой войны </w:t>
      </w:r>
      <w:r w:rsidRPr="00EA6967">
        <w:rPr>
          <w:rFonts w:ascii="Times New Roman" w:hAnsi="Times New Roman"/>
          <w:color w:val="000000"/>
          <w:sz w:val="28"/>
          <w:lang w:val="ru-RU"/>
        </w:rPr>
        <w:t>(рекомендуется изучать данную тему объединено с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темой «Россия в Первой мировой войне (1914–1918)» курса истории России).</w:t>
      </w:r>
    </w:p>
    <w:p w:rsidR="00447E60" w:rsidRDefault="00A55996">
      <w:pPr>
        <w:spacing w:after="0" w:line="264" w:lineRule="auto"/>
        <w:ind w:firstLine="600"/>
        <w:jc w:val="both"/>
      </w:pPr>
      <w:r w:rsidRPr="00EA6967">
        <w:rPr>
          <w:rFonts w:ascii="Times New Roman" w:hAnsi="Times New Roman"/>
          <w:color w:val="000000"/>
          <w:sz w:val="28"/>
          <w:lang w:val="ru-RU"/>
        </w:rPr>
        <w:t>Мир в начале ХХ в. Развитие индустриального общества. Технический прогресс. Изменение социальной структуры общества. Политические течения: либерализм, консерватизм, социал-демократия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, анархизм. Рабочее и социалистическое движение. </w:t>
      </w:r>
      <w:r>
        <w:rPr>
          <w:rFonts w:ascii="Times New Roman" w:hAnsi="Times New Roman"/>
          <w:color w:val="000000"/>
          <w:sz w:val="28"/>
        </w:rPr>
        <w:t xml:space="preserve">Профсоюзы.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Мир империй – наследие XIX в. Империализм. Национализм. Старые и новые лидеры индустриального мира. Блоки великих держав: Тройственный союз, Антанта. Российские предложения о разоружении. </w:t>
      </w:r>
      <w:r w:rsidRPr="00EA6967">
        <w:rPr>
          <w:rFonts w:ascii="Times New Roman" w:hAnsi="Times New Roman"/>
          <w:color w:val="000000"/>
          <w:sz w:val="28"/>
          <w:lang w:val="ru-RU"/>
        </w:rPr>
        <w:t>Гаагски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е конвенции. Региональные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– начале ХХ в.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Первая мировая война (1914–1918). Причины Первой мировой войны. </w:t>
      </w:r>
      <w:r>
        <w:rPr>
          <w:rFonts w:ascii="Times New Roman" w:hAnsi="Times New Roman"/>
          <w:color w:val="000000"/>
          <w:sz w:val="28"/>
        </w:rPr>
        <w:t>Ситуация на Балканах. Убийство в Сараево. Нападение Австро-Венгрии на Сербию. Вступление в войну Германии, России, Франц</w:t>
      </w:r>
      <w:r>
        <w:rPr>
          <w:rFonts w:ascii="Times New Roman" w:hAnsi="Times New Roman"/>
          <w:color w:val="000000"/>
          <w:sz w:val="28"/>
        </w:rPr>
        <w:t xml:space="preserve">ии, Великобритании, Японии, Османской империи. Цели и планы сторон. Сражение на Марне. Позиционная война.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Боевые операции на Восточном фронте, их роль в общем ходе войны. Изменения в составе воюющих блоков: вступление в войну Италии, Болгарии. </w:t>
      </w:r>
      <w:r>
        <w:rPr>
          <w:rFonts w:ascii="Times New Roman" w:hAnsi="Times New Roman"/>
          <w:color w:val="000000"/>
          <w:sz w:val="28"/>
        </w:rPr>
        <w:t>Поражение Се</w:t>
      </w:r>
      <w:r>
        <w:rPr>
          <w:rFonts w:ascii="Times New Roman" w:hAnsi="Times New Roman"/>
          <w:color w:val="000000"/>
          <w:sz w:val="28"/>
        </w:rPr>
        <w:t xml:space="preserve">рбии. Четверной союз. Верденское сражение. Битва на Сомме. Ютландское морское сражение.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Вступление в войну Румынии.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Люди на фронтах и в тылу. Националистическая пропаганда. Новые методы ведения войны. Мобилизационная экономика военного времени. Власть и о</w:t>
      </w:r>
      <w:r w:rsidRPr="00EA6967">
        <w:rPr>
          <w:rFonts w:ascii="Times New Roman" w:hAnsi="Times New Roman"/>
          <w:color w:val="000000"/>
          <w:sz w:val="28"/>
          <w:lang w:val="ru-RU"/>
        </w:rPr>
        <w:t>бщество в годы войны. Положение населения в тылу воюющих стран. Вынужденные переселения, геноцид. Рост антивоенных настроений.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Завершающий этап войны. Объявление США войны Германии. Бои на Западном фронте. Революция 1917 г. в России и выход Советской Росси</w:t>
      </w:r>
      <w:r w:rsidRPr="00EA6967">
        <w:rPr>
          <w:rFonts w:ascii="Times New Roman" w:hAnsi="Times New Roman"/>
          <w:color w:val="000000"/>
          <w:sz w:val="28"/>
          <w:lang w:val="ru-RU"/>
        </w:rPr>
        <w:t>и из войны. Капитуляция государств Четверного союза. Политические, экономические и социальные последствия Первой мировой войны.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>Мир в 1918–1939 гг.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>От войны к миру</w:t>
      </w:r>
    </w:p>
    <w:p w:rsidR="00447E60" w:rsidRDefault="00A55996">
      <w:pPr>
        <w:spacing w:after="0" w:line="264" w:lineRule="auto"/>
        <w:ind w:firstLine="600"/>
        <w:jc w:val="both"/>
      </w:pPr>
      <w:r w:rsidRPr="00EA6967">
        <w:rPr>
          <w:rFonts w:ascii="Times New Roman" w:hAnsi="Times New Roman"/>
          <w:color w:val="000000"/>
          <w:sz w:val="28"/>
          <w:lang w:val="ru-RU"/>
        </w:rPr>
        <w:lastRenderedPageBreak/>
        <w:t>Планы послевоенного устройства мира. 14 пунктов В. Вильсона. Парижская мирная конференция. В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ерсальская система. </w:t>
      </w:r>
      <w:r>
        <w:rPr>
          <w:rFonts w:ascii="Times New Roman" w:hAnsi="Times New Roman"/>
          <w:color w:val="000000"/>
          <w:sz w:val="28"/>
        </w:rPr>
        <w:t xml:space="preserve">Лига Наций. Вашингтонская конференция. </w:t>
      </w:r>
    </w:p>
    <w:p w:rsidR="00447E60" w:rsidRDefault="00A55996">
      <w:pPr>
        <w:spacing w:after="0" w:line="264" w:lineRule="auto"/>
        <w:ind w:firstLine="600"/>
        <w:jc w:val="both"/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Распад империй и революционные события 1918 – начала 1920-х гг. </w:t>
      </w:r>
      <w:r>
        <w:rPr>
          <w:rFonts w:ascii="Times New Roman" w:hAnsi="Times New Roman"/>
          <w:color w:val="000000"/>
          <w:sz w:val="28"/>
        </w:rPr>
        <w:t xml:space="preserve">Образование новых национальных государств в Европе после распада Российской, Австро-Венгерской, Османской империй. </w:t>
      </w:r>
      <w:r w:rsidRPr="00EA6967">
        <w:rPr>
          <w:rFonts w:ascii="Times New Roman" w:hAnsi="Times New Roman"/>
          <w:color w:val="000000"/>
          <w:sz w:val="28"/>
          <w:lang w:val="ru-RU"/>
        </w:rPr>
        <w:t>Великая российска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я революция и ее влияние на мировую историю. Революционная волна 1918–1919 гг. в Европе. </w:t>
      </w:r>
      <w:r>
        <w:rPr>
          <w:rFonts w:ascii="Times New Roman" w:hAnsi="Times New Roman"/>
          <w:color w:val="000000"/>
          <w:sz w:val="28"/>
        </w:rPr>
        <w:t xml:space="preserve">Ноябрьская революция в Германии. Веймарская республика. Создание Коминтерна. Венгерская советская республика.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1920–1930‑е гг.</w:t>
      </w:r>
    </w:p>
    <w:p w:rsidR="00447E60" w:rsidRDefault="00A55996">
      <w:pPr>
        <w:spacing w:after="0" w:line="264" w:lineRule="auto"/>
        <w:ind w:firstLine="600"/>
        <w:jc w:val="both"/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Рост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влияния социалистических партий и профсоюзов. Приход лейбористов к власти в Великобритании. </w:t>
      </w:r>
      <w:r>
        <w:rPr>
          <w:rFonts w:ascii="Times New Roman" w:hAnsi="Times New Roman"/>
          <w:color w:val="000000"/>
          <w:sz w:val="28"/>
        </w:rPr>
        <w:t>Зарождение фашистского движения в Италии, Б. Муссолини. Приход фашистов к власти и утверждение тоталитарного режима в Италии. Установление авторитарных режимов в ст</w:t>
      </w:r>
      <w:r>
        <w:rPr>
          <w:rFonts w:ascii="Times New Roman" w:hAnsi="Times New Roman"/>
          <w:color w:val="000000"/>
          <w:sz w:val="28"/>
        </w:rPr>
        <w:t xml:space="preserve">ранах Европы. </w:t>
      </w:r>
    </w:p>
    <w:p w:rsidR="00447E60" w:rsidRDefault="00A55996">
      <w:pPr>
        <w:spacing w:after="0" w:line="264" w:lineRule="auto"/>
        <w:ind w:firstLine="600"/>
        <w:jc w:val="both"/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Стабилизация 1920-х гг. Эра процветания в США. Мировой экономический кризис 1929–1933 гг. и начало Великой депрессии. Проявления и социально-политические последствия кризиса. «Новый курс» Ф.Д. Рузвельта (цель, мероприятия, итоги). </w:t>
      </w:r>
      <w:r>
        <w:rPr>
          <w:rFonts w:ascii="Times New Roman" w:hAnsi="Times New Roman"/>
          <w:color w:val="000000"/>
          <w:sz w:val="28"/>
        </w:rPr>
        <w:t>Кейнсианст</w:t>
      </w:r>
      <w:r>
        <w:rPr>
          <w:rFonts w:ascii="Times New Roman" w:hAnsi="Times New Roman"/>
          <w:color w:val="000000"/>
          <w:sz w:val="28"/>
        </w:rPr>
        <w:t xml:space="preserve">во. Государственное регулирование экономики.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Альтернативные стратегии выхода из мирового экономического кризиса. </w:t>
      </w:r>
      <w:r>
        <w:rPr>
          <w:rFonts w:ascii="Times New Roman" w:hAnsi="Times New Roman"/>
          <w:color w:val="000000"/>
          <w:sz w:val="28"/>
        </w:rPr>
        <w:t xml:space="preserve">Становление нацизма в Германии. НСДАП. А. Гитлер. Приход нацистов к власти. </w:t>
      </w:r>
      <w:r w:rsidRPr="00EA6967">
        <w:rPr>
          <w:rFonts w:ascii="Times New Roman" w:hAnsi="Times New Roman"/>
          <w:color w:val="000000"/>
          <w:sz w:val="28"/>
          <w:lang w:val="ru-RU"/>
        </w:rPr>
        <w:t>Нацистский режим в Германии (политическая система, экономическая п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олитика, идеология). Нюрнбергские законы. Подготовка Германии к войне. Рост числа авторитарных режимов в Европе. </w:t>
      </w:r>
    </w:p>
    <w:p w:rsidR="00447E60" w:rsidRDefault="00A55996">
      <w:pPr>
        <w:spacing w:after="0" w:line="264" w:lineRule="auto"/>
        <w:ind w:firstLine="600"/>
        <w:jc w:val="both"/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Борьба против угрозы фашизма. Тактика единого рабочего фронта и Народного фронта. </w:t>
      </w:r>
      <w:r>
        <w:rPr>
          <w:rFonts w:ascii="Times New Roman" w:hAnsi="Times New Roman"/>
          <w:color w:val="000000"/>
          <w:sz w:val="28"/>
        </w:rPr>
        <w:t>VII конгресс Коминтерна. Приход к власти и политика правител</w:t>
      </w:r>
      <w:r>
        <w:rPr>
          <w:rFonts w:ascii="Times New Roman" w:hAnsi="Times New Roman"/>
          <w:color w:val="000000"/>
          <w:sz w:val="28"/>
        </w:rPr>
        <w:t>ьств Народного фронта во Франции, Испании. Франкистский мятеж и Гражданская война в Испании (участники, основные сражения, итоги). Позиции европейских держав в отношении Испании. Советская помощь Испании. Оборона Мадрида. Поражение Испанской республики.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>Ст</w:t>
      </w:r>
      <w:r w:rsidRPr="00EA6967">
        <w:rPr>
          <w:rFonts w:ascii="Times New Roman" w:hAnsi="Times New Roman"/>
          <w:b/>
          <w:color w:val="000000"/>
          <w:sz w:val="28"/>
          <w:lang w:val="ru-RU"/>
        </w:rPr>
        <w:t xml:space="preserve">раны Азии в 1918–1930-х гг.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Распад Османской империи. Провозглашение Турецкой республики. Курс преобразований М. Кемаля Ататюрка. Страны Восточной и Южной Азии. </w:t>
      </w:r>
      <w:r>
        <w:rPr>
          <w:rFonts w:ascii="Times New Roman" w:hAnsi="Times New Roman"/>
          <w:color w:val="000000"/>
          <w:sz w:val="28"/>
        </w:rPr>
        <w:t xml:space="preserve">Революция 1925–1927 гг. в Китае. Режим Чан Кайши и гражданская война с коммунистами. «Великий </w:t>
      </w:r>
      <w:r>
        <w:rPr>
          <w:rFonts w:ascii="Times New Roman" w:hAnsi="Times New Roman"/>
          <w:color w:val="000000"/>
          <w:sz w:val="28"/>
        </w:rPr>
        <w:t xml:space="preserve">поход» Красной армии Китая. Япония: наращивание экономического и военного потенциала, начало внешнеполитической агрессии. </w:t>
      </w:r>
      <w:r w:rsidRPr="00EA6967"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Индии в 1919–1939 гг. Индийский национальный конгресс. М.К. Ганди.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Латинской Америки в п</w:t>
      </w:r>
      <w:r w:rsidRPr="00EA6967">
        <w:rPr>
          <w:rFonts w:ascii="Times New Roman" w:hAnsi="Times New Roman"/>
          <w:b/>
          <w:color w:val="000000"/>
          <w:sz w:val="28"/>
          <w:lang w:val="ru-RU"/>
        </w:rPr>
        <w:t xml:space="preserve">ервой трети ХХ в.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Мексиканская революция. Реформы и революционные движения в латиноамериканских странах. Народный фронт в Чили.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1920–1930-х гг.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Версальская система и реалии 1920-х гг. </w:t>
      </w:r>
      <w:r>
        <w:rPr>
          <w:rFonts w:ascii="Times New Roman" w:hAnsi="Times New Roman"/>
          <w:color w:val="000000"/>
          <w:sz w:val="28"/>
        </w:rPr>
        <w:t xml:space="preserve">Планы Дауэса и Юнга. </w:t>
      </w:r>
      <w:r w:rsidRPr="00EA6967">
        <w:rPr>
          <w:rFonts w:ascii="Times New Roman" w:hAnsi="Times New Roman"/>
          <w:color w:val="000000"/>
          <w:sz w:val="28"/>
          <w:lang w:val="ru-RU"/>
        </w:rPr>
        <w:t>Советское государство в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международных отношениях в 1920‑х гг. </w:t>
      </w:r>
      <w:r>
        <w:rPr>
          <w:rFonts w:ascii="Times New Roman" w:hAnsi="Times New Roman"/>
          <w:color w:val="000000"/>
          <w:sz w:val="28"/>
        </w:rPr>
        <w:t xml:space="preserve">Пакт Бриана–Келлога.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«Эра пацифизма». </w:t>
      </w:r>
    </w:p>
    <w:p w:rsidR="00447E60" w:rsidRDefault="00A55996">
      <w:pPr>
        <w:spacing w:after="0" w:line="264" w:lineRule="auto"/>
        <w:ind w:firstLine="600"/>
        <w:jc w:val="both"/>
      </w:pPr>
      <w:r w:rsidRPr="00EA6967">
        <w:rPr>
          <w:rFonts w:ascii="Times New Roman" w:hAnsi="Times New Roman"/>
          <w:color w:val="000000"/>
          <w:sz w:val="28"/>
          <w:lang w:val="ru-RU"/>
        </w:rPr>
        <w:t>Нарастание агрессии в мире в 1930-х гг. Агрессия Японии против Китая (1931–1933). Итало-эфиопская война (1935). Инициативы СССР по созданию системы коллективной безопасности. Агр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ессивная политика Германии в Европе (оккупация Рейнской зоны, аншлюс Австрии). Судетский кризис. Мюнхенское соглашение и его последствия. Политика «умиротворения» агрессора. </w:t>
      </w:r>
      <w:r>
        <w:rPr>
          <w:rFonts w:ascii="Times New Roman" w:hAnsi="Times New Roman"/>
          <w:color w:val="000000"/>
          <w:sz w:val="28"/>
        </w:rPr>
        <w:t xml:space="preserve">Создание оси Берлин – Рим – Токио. Японо-китайская война. </w:t>
      </w:r>
      <w:r w:rsidRPr="00EA6967">
        <w:rPr>
          <w:rFonts w:ascii="Times New Roman" w:hAnsi="Times New Roman"/>
          <w:color w:val="000000"/>
          <w:sz w:val="28"/>
          <w:lang w:val="ru-RU"/>
        </w:rPr>
        <w:t>Советско-японские конфли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кты у озера Хасан и реки Халхин-Гол. </w:t>
      </w:r>
      <w:r>
        <w:rPr>
          <w:rFonts w:ascii="Times New Roman" w:hAnsi="Times New Roman"/>
          <w:color w:val="000000"/>
          <w:sz w:val="28"/>
        </w:rPr>
        <w:t xml:space="preserve">Британско-франко-советские переговоры в Москве. Советско-германский договор о ненападении и его последствия.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1914–1930-х гг.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Научные открытия первых десятилетий ХХ в. (физика, химия, биология, меди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цина и другие). Технический прогресс в 1920– 1930-х гг. Изменение облика городов.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«Потерянное поколение»: тема войны в литературе и художественной культуре. Основные направления в искусстве. Модернизм, авангардизм, сюрреализм, абстракционизм, реализм. Вед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ущие деятели культуры первой трети ХХ в. Кинематограф 1920–1930-х гг. </w:t>
      </w:r>
      <w:r>
        <w:rPr>
          <w:rFonts w:ascii="Times New Roman" w:hAnsi="Times New Roman"/>
          <w:color w:val="000000"/>
          <w:sz w:val="28"/>
        </w:rPr>
        <w:t xml:space="preserve">Тоталитаризм и культура. </w:t>
      </w:r>
      <w:r w:rsidRPr="00EA6967">
        <w:rPr>
          <w:rFonts w:ascii="Times New Roman" w:hAnsi="Times New Roman"/>
          <w:color w:val="000000"/>
          <w:sz w:val="28"/>
          <w:lang w:val="ru-RU"/>
        </w:rPr>
        <w:t>Массовая культура. Олимпийское движение.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>Вторая мировая война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(рекомендуется изучать данную тему объединенно с темой «Великая Отечественная война (1941–1945)» ку</w:t>
      </w:r>
      <w:r w:rsidRPr="00EA6967">
        <w:rPr>
          <w:rFonts w:ascii="Times New Roman" w:hAnsi="Times New Roman"/>
          <w:color w:val="000000"/>
          <w:sz w:val="28"/>
          <w:lang w:val="ru-RU"/>
        </w:rPr>
        <w:t>рса истории России).</w:t>
      </w:r>
    </w:p>
    <w:p w:rsidR="00447E60" w:rsidRDefault="00A55996">
      <w:pPr>
        <w:spacing w:after="0" w:line="264" w:lineRule="auto"/>
        <w:ind w:firstLine="600"/>
        <w:jc w:val="both"/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Начало Второй мировой войны. Причины Второй мировой войны. Стратегические планы главных воюющих сторон. Нападение Германии на Польшу и начало мировой войны. Разгром Польши. </w:t>
      </w:r>
      <w:r>
        <w:rPr>
          <w:rFonts w:ascii="Times New Roman" w:hAnsi="Times New Roman"/>
          <w:color w:val="000000"/>
          <w:sz w:val="28"/>
        </w:rPr>
        <w:t>Присоединение к СССР Западной Белоруссии и Западной Украины. Блицкриг. «Странная во</w:t>
      </w:r>
      <w:r>
        <w:rPr>
          <w:rFonts w:ascii="Times New Roman" w:hAnsi="Times New Roman"/>
          <w:color w:val="000000"/>
          <w:sz w:val="28"/>
        </w:rPr>
        <w:t xml:space="preserve">йна».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Советско-финляндская война и ее международные последствия. Захват Германией Дании и Норвегии. Разгром Франции, разделение страны (германская оккупация северной части страны, правительство Виши на юге). </w:t>
      </w:r>
      <w:r>
        <w:rPr>
          <w:rFonts w:ascii="Times New Roman" w:hAnsi="Times New Roman"/>
          <w:color w:val="000000"/>
          <w:sz w:val="28"/>
        </w:rPr>
        <w:t>Битва за Британию. Вторжение войск Германии и ее</w:t>
      </w:r>
      <w:r>
        <w:rPr>
          <w:rFonts w:ascii="Times New Roman" w:hAnsi="Times New Roman"/>
          <w:color w:val="000000"/>
          <w:sz w:val="28"/>
        </w:rPr>
        <w:t xml:space="preserve"> союзников на Балканы.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1941 год. Начало Великой Отечественной войны и войны на Тихом океане. Нападение Германии на СССР. Начало Великой Отечественной войны. Планы Германии в отношении СССР (план «Барбаросса», план </w:t>
      </w:r>
      <w:r w:rsidRPr="00EA6967">
        <w:rPr>
          <w:rFonts w:ascii="Times New Roman" w:hAnsi="Times New Roman"/>
          <w:color w:val="000000"/>
          <w:sz w:val="28"/>
          <w:lang w:val="ru-RU"/>
        </w:rPr>
        <w:lastRenderedPageBreak/>
        <w:t>«Ост»). Ход событий на советско-германско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м фронте в 1941 г. Формирование Антигитлеровской коалиции. Атлантическая хартия. Ленд-лиз. Нападение японских войск на Перл-Харбор, вступление США в войну.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Положение в оккупированных странах. Нацистский «новый порядок». Политика геноцида, холокост. Концен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трационные лагеря. </w:t>
      </w:r>
      <w:r>
        <w:rPr>
          <w:rFonts w:ascii="Times New Roman" w:hAnsi="Times New Roman"/>
          <w:color w:val="000000"/>
          <w:sz w:val="28"/>
        </w:rPr>
        <w:t xml:space="preserve">Принудительная трудовая миграция и насильственные переселения. Коллаборационизм. Движение Сопротивления: участники, цели и формы борьбы.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Восстания в нацистских лагерях. Партизанская война в Югославии.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Коренной перелом в войне. Сталингра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дская битва. Курская битва. Война в Северной Африке. </w:t>
      </w:r>
      <w:r>
        <w:rPr>
          <w:rFonts w:ascii="Times New Roman" w:hAnsi="Times New Roman"/>
          <w:color w:val="000000"/>
          <w:sz w:val="28"/>
        </w:rPr>
        <w:t xml:space="preserve">Сражение при Эль-Аламейне. Высадка союзнических войск в Италии и падение режима Муссолини. Перелом в войне на Тихом океане.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Тегеранская конференция. «Большая тройка». </w:t>
      </w:r>
    </w:p>
    <w:p w:rsidR="00447E60" w:rsidRDefault="00A55996">
      <w:pPr>
        <w:spacing w:after="0" w:line="264" w:lineRule="auto"/>
        <w:ind w:firstLine="600"/>
        <w:jc w:val="both"/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Разгром Германии, Японии и их союзников. Открытие второго фронта в Европе, наступление союзников. Военные операции Красной Армии по освобождению стран Европы в 1944–1945 гг. </w:t>
      </w:r>
      <w:r>
        <w:rPr>
          <w:rFonts w:ascii="Times New Roman" w:hAnsi="Times New Roman"/>
          <w:color w:val="000000"/>
          <w:sz w:val="28"/>
        </w:rPr>
        <w:t>Освободительные восстания против оккупантов и их пособников в европейских странах.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Ялтинская конференция руководителей ведущих держав Антигитлеровской коалиции. Разгром военных сил Германии и взятие Берлина. </w:t>
      </w:r>
      <w:r>
        <w:rPr>
          <w:rFonts w:ascii="Times New Roman" w:hAnsi="Times New Roman"/>
          <w:color w:val="000000"/>
          <w:sz w:val="28"/>
        </w:rPr>
        <w:t>Капитуляция Германии. Роль СССР в разгроме нацистской Германии и освобождении народов Европы. Потсдамская конференция. Создание ОО</w:t>
      </w:r>
      <w:r>
        <w:rPr>
          <w:rFonts w:ascii="Times New Roman" w:hAnsi="Times New Roman"/>
          <w:color w:val="000000"/>
          <w:sz w:val="28"/>
        </w:rPr>
        <w:t xml:space="preserve">Н.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Завершение мировой войны на Дальнем Востоке. Американские атомные бомбардировки Хиросимы и Нагасаки. Вступление СССР в войну против Японии, разгром Квантунской армии. Капитуляция Японии. Нюрнбергский трибунал и Токийский процесс над военными преступник</w:t>
      </w:r>
      <w:r>
        <w:rPr>
          <w:rFonts w:ascii="Times New Roman" w:hAnsi="Times New Roman"/>
          <w:color w:val="000000"/>
          <w:sz w:val="28"/>
        </w:rPr>
        <w:t xml:space="preserve">ами Германии и Японии. Итоги Второй мировой войны. </w:t>
      </w:r>
      <w:r w:rsidRPr="00EA6967">
        <w:rPr>
          <w:rFonts w:ascii="Times New Roman" w:hAnsi="Times New Roman"/>
          <w:color w:val="000000"/>
          <w:sz w:val="28"/>
          <w:lang w:val="ru-RU"/>
        </w:rPr>
        <w:t>Роль государств и народов в Победе над нацизмом и милитаризмом. Решающий вклад СССР в Победу Антигитлеровской коалиции и в процесс послевоенного мирного урегулирования.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Обобщение.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История России. 1914–1945</w:t>
      </w:r>
      <w:r>
        <w:rPr>
          <w:rFonts w:ascii="Times New Roman" w:hAnsi="Times New Roman"/>
          <w:b/>
          <w:color w:val="000000"/>
          <w:sz w:val="28"/>
        </w:rPr>
        <w:t xml:space="preserve"> гг.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>. Периодизация и общая характеристика истории России 1914–1945 гг.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>Россия в годы Первой мировой войны и Великой российской революции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>Россия в Первой мировой войне (1914–1918)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Россия и мир накануне Первой мировой войны. Вступление России в войн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у. Геополитические и военно-стратегические планы командования. Участие России в военных действиях 1914–1917 гг. Боевые действия на австро-германском и Кавказском фронтах, взаимодействие с союзниками по </w:t>
      </w:r>
      <w:r w:rsidRPr="00EA69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Антанте. Брусиловский прорыв и его значение. Массовый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героизм воинов. Национальные подразделения и женские батальоны в составе русской армии. </w:t>
      </w:r>
      <w:r>
        <w:rPr>
          <w:rFonts w:ascii="Times New Roman" w:hAnsi="Times New Roman"/>
          <w:color w:val="000000"/>
          <w:sz w:val="28"/>
        </w:rPr>
        <w:t xml:space="preserve">Людские потери. Плен. Тяготы окопной жизни и изменения в настроениях солдат. </w:t>
      </w:r>
      <w:r w:rsidRPr="00EA6967">
        <w:rPr>
          <w:rFonts w:ascii="Times New Roman" w:hAnsi="Times New Roman"/>
          <w:color w:val="000000"/>
          <w:sz w:val="28"/>
          <w:lang w:val="ru-RU"/>
        </w:rPr>
        <w:t>Политизация и начало морального разложения армии.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Власть, экономика и общество в условиях в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ойны. Милитаризация экономики. Формирование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организаций помощи фронту.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Благотворительность. Введение госуда</w:t>
      </w:r>
      <w:r>
        <w:rPr>
          <w:rFonts w:ascii="Times New Roman" w:hAnsi="Times New Roman"/>
          <w:color w:val="000000"/>
          <w:sz w:val="28"/>
        </w:rPr>
        <w:t xml:space="preserve">рством карточной системы снабжения в городе и разверстки в деревне.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Война и реформы: несбывшиеся ожидания.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Нарастание экономического кризиса и смена общественных настроений: от патриотического подъема к усталости от войны и отчаянию. Кадровая чехарда в пр</w:t>
      </w:r>
      <w:r w:rsidRPr="00EA6967">
        <w:rPr>
          <w:rFonts w:ascii="Times New Roman" w:hAnsi="Times New Roman"/>
          <w:color w:val="000000"/>
          <w:sz w:val="28"/>
          <w:lang w:val="ru-RU"/>
        </w:rPr>
        <w:t>авительстве. Взаимоотношения представительной и исполнительной ветвей власти. Прогрессивный блок и его программа. Распутинщина и десакрализация власти. Эхо войны на окраинах империи: восстание в Средней Азии. Политические партии и война: оборонцы, интернац</w:t>
      </w:r>
      <w:r w:rsidRPr="00EA6967">
        <w:rPr>
          <w:rFonts w:ascii="Times New Roman" w:hAnsi="Times New Roman"/>
          <w:color w:val="000000"/>
          <w:sz w:val="28"/>
          <w:lang w:val="ru-RU"/>
        </w:rPr>
        <w:t>ионалисты и пораженцы. Влияние большевистской пропаганды. Возрастание роли армии в жизни общества.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>Великая российская революция 1917–1922 гг. 1917 год: от Февраля к Октябрю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Понятие Великой российской революции, продолжавшейся от свержения самодержавия до с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оздания Советского Союза. Три основных этапа: Февральская революция, Октябрьская революция, Гражданская война.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Российская империя накануне революции. Территория и население. Объективные и субъективные причины обострения экономического и политического криз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иса. Война как революционизирующий фактор. Национальные и конфессиональные проблемы. Незавершенность и противоречия модернизации. Основные социальные слои, политические партии и их лидеры накануне революции.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Основные этапы и хронология революционных событ</w:t>
      </w:r>
      <w:r w:rsidRPr="00EA6967">
        <w:rPr>
          <w:rFonts w:ascii="Times New Roman" w:hAnsi="Times New Roman"/>
          <w:color w:val="000000"/>
          <w:sz w:val="28"/>
          <w:lang w:val="ru-RU"/>
        </w:rPr>
        <w:t>ий 1917 г. Февраль–март: восстание в Петрограде и падение монархии. Конец Российской империи. Реакция за рубежом. Отклики внутри страны: Москва, периферия, фронт, национальные регионы. Революционная эйфория. Формирование Временного правительства и программ</w:t>
      </w:r>
      <w:r w:rsidRPr="00EA6967">
        <w:rPr>
          <w:rFonts w:ascii="Times New Roman" w:hAnsi="Times New Roman"/>
          <w:color w:val="000000"/>
          <w:sz w:val="28"/>
          <w:lang w:val="ru-RU"/>
        </w:rPr>
        <w:t>а его деятельности. Петроградский Совет рабочих и солдатских депутатов и его декреты. Весна–лето 1917 г.: зыбкое равновесие политических сил при росте влияния большевиков во главе с В.И. Лениным. Июльский кризис и конец двоевластия. Православная церковь. П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оместный собор и восстановление </w:t>
      </w:r>
      <w:r w:rsidRPr="00EA6967">
        <w:rPr>
          <w:rFonts w:ascii="Times New Roman" w:hAnsi="Times New Roman"/>
          <w:color w:val="000000"/>
          <w:sz w:val="28"/>
          <w:lang w:val="ru-RU"/>
        </w:rPr>
        <w:lastRenderedPageBreak/>
        <w:t>патриаршества. Выступление Корнилова против Временного правительства. Провозглашение России республикой. Свержение Временного правительства и взятие власти большевиками 25 октября (7 ноября) 1917 г. Создание коалиционного пр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авительства большевиков и левых эсеров. В.И. Ленин как политический деятель.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>Первые революционные преобразования большевиков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Диктатура пролетариата как главное условие социалистических преобразований. Первые мероприятия большевиков в политической, экономи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ческой и социальной сферах. Борьба за армию. Декрет о мире и заключение Брестского мира. Отказ новой власти от финансовых обязательств Российской империи. Национализация промышленности. Декрет о земле и принципы наделения крестьян землей. Отделение Церкви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от государства.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Созыв и разгон Учредительного собрания.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Слом старого и создание нового госаппарата. Советы как форма власти. ВЦИК Советов. </w:t>
      </w:r>
      <w:r>
        <w:rPr>
          <w:rFonts w:ascii="Times New Roman" w:hAnsi="Times New Roman"/>
          <w:color w:val="000000"/>
          <w:sz w:val="28"/>
        </w:rPr>
        <w:t xml:space="preserve">Совнарком. ВЧК по борьбе с контрреволюцией и саботажем. </w:t>
      </w:r>
      <w:r w:rsidRPr="00EA6967">
        <w:rPr>
          <w:rFonts w:ascii="Times New Roman" w:hAnsi="Times New Roman"/>
          <w:color w:val="000000"/>
          <w:sz w:val="28"/>
          <w:lang w:val="ru-RU"/>
        </w:rPr>
        <w:t>Создание Высшего совета народного хозяйства (ВСНХ) и террит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ориальных совнархозов.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Первая Конституция РСФСР 1918 г.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>Гражданская война и ее последствия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Установление советской власти в центре и на местах осенью </w:t>
      </w:r>
      <w:r>
        <w:rPr>
          <w:rFonts w:ascii="Times New Roman" w:hAnsi="Times New Roman"/>
          <w:color w:val="000000"/>
          <w:sz w:val="28"/>
        </w:rPr>
        <w:t>1917 – весной 1918 г.: центр, Украина, Поволжье, Урал, Сибирь, Дальний Восток, Северный Кавказ и Закавказ</w:t>
      </w:r>
      <w:r>
        <w:rPr>
          <w:rFonts w:ascii="Times New Roman" w:hAnsi="Times New Roman"/>
          <w:color w:val="000000"/>
          <w:sz w:val="28"/>
        </w:rPr>
        <w:t xml:space="preserve">ье, Средняя Азия. Начало формирования основных очагов сопротивления большевикам. Ситуация на Дону. Позиция Украинской Центральной рады.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Восстание чехословацкого корпуса.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Гражданская война как общенациональная катастрофа. Человеческие потери. Причины, этап</w:t>
      </w:r>
      <w:r w:rsidRPr="00EA6967">
        <w:rPr>
          <w:rFonts w:ascii="Times New Roman" w:hAnsi="Times New Roman"/>
          <w:color w:val="000000"/>
          <w:sz w:val="28"/>
          <w:lang w:val="ru-RU"/>
        </w:rPr>
        <w:t>ы и основные события Гражданской войны. Военная интервенция. Палитра антибольшевистских сил: их характеристика и взаимоотношения. Идеология Белого движения. Комуч, Директория, правительства А.В. Колчака, А.И. Деникина и П.Н. Врангеля. Положение населения н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а территориях антибольшевистских сил. Повстанчество в Гражданской войне. Будни села: красные прод­отряды и белые реквизиции.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Политика «военного коммунизма». Продразверстка, принудительная трудовая повинность, сокращение роли денежных расчетов и администра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тивное распределение товаров и услуг. </w:t>
      </w:r>
      <w:r>
        <w:rPr>
          <w:rFonts w:ascii="Times New Roman" w:hAnsi="Times New Roman"/>
          <w:color w:val="000000"/>
          <w:sz w:val="28"/>
        </w:rPr>
        <w:t xml:space="preserve">Главкизм. Разработка плана ГОЭЛРО. Создание регулярной Красной Армии. Использование военспецов. </w:t>
      </w:r>
      <w:r w:rsidRPr="00EA6967">
        <w:rPr>
          <w:rFonts w:ascii="Times New Roman" w:hAnsi="Times New Roman"/>
          <w:color w:val="000000"/>
          <w:sz w:val="28"/>
          <w:lang w:val="ru-RU"/>
        </w:rPr>
        <w:t>Выступление левых эсеров. Красный и белый террор, их масштабы. Убийство царской семьи. Ущемление прав Советов в пользу чре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звычайных органов: ЧК, комбедов и ревкомов.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Особенности Гражданской войны на Украине, в Закавказье и Средней Азии, в Сибири и на Дальнем Востоке. Польско-советская война. Поражение армии Врангеля в Крыму.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Причины победы Красной Армии в Гражданской войне. Вопрос о земле. Национальный фактор в Гражданской войне. Декларация прав народов России и ее значение. Эмиграция и формирование русского зарубежья. Последние отголоски Гражданской войны в регионах в конце 1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921–1922 г.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>Идеология и культура Советской России периода Гражданской войны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«Несвоевременные мысли» М. Горького. Создание Государственной комиссии по просвещению и Пролеткульта. Наглядная агитация и массовая пропаганда коммунистических идей.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«Окна сатиры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РОСТА». План монументальной пропаганды. Национализация театров и кинематографа. </w:t>
      </w:r>
      <w:r>
        <w:rPr>
          <w:rFonts w:ascii="Times New Roman" w:hAnsi="Times New Roman"/>
          <w:color w:val="000000"/>
          <w:sz w:val="28"/>
        </w:rPr>
        <w:t xml:space="preserve">Издание «Народной библиотеки». Ликбезы. Пролетаризация вузов, организация рабфаков.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Антирелигиозная пропаганда и секуляризация жизни общества. Ликвидация сословных привилегий.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Законодательное закрепление равноправия полов.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Повседневная жизнь и общественные настроения. Городской быт: бесплатный транспорт, товары по карточкам, субботники и трудовые мобилизации. Деятельность Трудовых армий. Комитеты бедноты и рост социальной напря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женности в деревне. Кустарные промыслы как средство выживания. Голод, черный рынок и спекуляция. Изъятие церковных ценностей.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Проблема массовой детской беспризорности. Влияние военной обстановки на психологию населения.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>Наш край в 1914–1922 гг.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 xml:space="preserve">Советский </w:t>
      </w:r>
      <w:r w:rsidRPr="00EA6967">
        <w:rPr>
          <w:rFonts w:ascii="Times New Roman" w:hAnsi="Times New Roman"/>
          <w:b/>
          <w:color w:val="000000"/>
          <w:sz w:val="28"/>
          <w:lang w:val="ru-RU"/>
        </w:rPr>
        <w:t xml:space="preserve">Союз в 1920–1930-е гг.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>СССР в годы нэпа (1921–1928)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Катастрофические последствия Первой мировой и Гражданской войн. Демографическая ситуация в начале 1920-х гг. </w:t>
      </w:r>
      <w:r>
        <w:rPr>
          <w:rFonts w:ascii="Times New Roman" w:hAnsi="Times New Roman"/>
          <w:color w:val="000000"/>
          <w:sz w:val="28"/>
        </w:rPr>
        <w:t xml:space="preserve">Экономическая разруха. </w:t>
      </w:r>
      <w:r w:rsidRPr="00EA6967">
        <w:rPr>
          <w:rFonts w:ascii="Times New Roman" w:hAnsi="Times New Roman"/>
          <w:color w:val="000000"/>
          <w:sz w:val="28"/>
          <w:lang w:val="ru-RU"/>
        </w:rPr>
        <w:t>Голод 1921–1922 гг. и его преодоление. Реквизиция церковного имущества,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сопротивление верующих и преследование священнослужителей. Крестьянские восстания в Сибири, на Тамбовщине, в Поволжье и другие. Кронштадтское восстание.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Отказ большевиков от «военного коммунизма» и переход к новой экономической политике (нэп). Использова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ние рыночных механизмов и товарно-денежных отношений для улучшения экономической ситуации. Замена продразверстки в деревне единым продналогом. Иностранные концессии. Стимулирование кооперации. Финансовая реформа 1922–1924 гг. </w:t>
      </w:r>
      <w:r w:rsidRPr="00EA6967">
        <w:rPr>
          <w:rFonts w:ascii="Times New Roman" w:hAnsi="Times New Roman"/>
          <w:color w:val="000000"/>
          <w:sz w:val="28"/>
          <w:lang w:val="ru-RU"/>
        </w:rPr>
        <w:lastRenderedPageBreak/>
        <w:t>Создание Госплана и разработка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годовых и пятилетних планов развития народного хозяйства. Попытки внедрения научной организации труда (НОТ) на производстве. Учреждение в СССР звания Героя Труда (1927 г., с 1938 г. – Герой Социалистического Труда).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Предпосылки и значение образования ССС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Р. Принятие Конституции СССР 1924 г. Ситуация в Закавказье и Средней Азии. Создание новых национальных образований в 1920-е гг. Политика «коренизации» и борьба по вопросу о национальном строительстве. Административно-территориальные реформы 1920‑х гг.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Лик</w:t>
      </w:r>
      <w:r w:rsidRPr="00EA6967">
        <w:rPr>
          <w:rFonts w:ascii="Times New Roman" w:hAnsi="Times New Roman"/>
          <w:color w:val="000000"/>
          <w:sz w:val="28"/>
          <w:lang w:val="ru-RU"/>
        </w:rPr>
        <w:t>видация небольшевистских партий и установление в СССР однопартийной политической системы. Смерть В.И. Ленина и борьба за власть. Ситуация в партии и возрастание роли партийного аппарата. Роль И.В. Сталина в создании номенклатуры. Ликвидация оппозиции внутр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и ВКП(б) к концу 1920‑х гг.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Социальная политика большевиков. Положение рабочих и крестьян. Эмансипация женщин. Молодежная политика. Социальные лифты. Становление системы здравоохранения. Охрана материнства и детства. Борьба с беспризорностью и преступност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ью. Организация детского досуга. Меры по сокращению безработицы. Положение бывших представителей «эксплуататорских классов». Лишенцы. </w:t>
      </w:r>
    </w:p>
    <w:p w:rsidR="00447E60" w:rsidRDefault="00A55996">
      <w:pPr>
        <w:spacing w:after="0" w:line="264" w:lineRule="auto"/>
        <w:ind w:firstLine="600"/>
        <w:jc w:val="both"/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Деревенский социум: кулаки, середняки и бедняки. Сельскохозяйственные коммуны, артели и ТОЗы. </w:t>
      </w:r>
      <w:r>
        <w:rPr>
          <w:rFonts w:ascii="Times New Roman" w:hAnsi="Times New Roman"/>
          <w:color w:val="000000"/>
          <w:sz w:val="28"/>
        </w:rPr>
        <w:t xml:space="preserve">Отходничество. Сдача земли </w:t>
      </w:r>
      <w:r>
        <w:rPr>
          <w:rFonts w:ascii="Times New Roman" w:hAnsi="Times New Roman"/>
          <w:color w:val="000000"/>
          <w:sz w:val="28"/>
        </w:rPr>
        <w:t>в аренду.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 xml:space="preserve">Советский Союз в 1929–1941 гг.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«Великий перелом». Перестройка экономики на основе командного администрирования. Форсированная индустриализация: региональная и национальная специфика. Создание рабочих и инженерных кадров. Социалистическое соревно</w:t>
      </w:r>
      <w:r w:rsidRPr="00EA6967">
        <w:rPr>
          <w:rFonts w:ascii="Times New Roman" w:hAnsi="Times New Roman"/>
          <w:color w:val="000000"/>
          <w:sz w:val="28"/>
          <w:lang w:val="ru-RU"/>
        </w:rPr>
        <w:t>вание. Ударники и стахановцы. Ликвидация частной торговли и предпринимательства. Кризис снабжения и введение карточной системы.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Коллективизация сельского хозяйства и ее трагические последствия. </w:t>
      </w:r>
      <w:r>
        <w:rPr>
          <w:rFonts w:ascii="Times New Roman" w:hAnsi="Times New Roman"/>
          <w:color w:val="000000"/>
          <w:sz w:val="28"/>
        </w:rPr>
        <w:t xml:space="preserve">Раскулачивание. Сопротивление крестьян. </w:t>
      </w:r>
      <w:r w:rsidRPr="00EA6967">
        <w:rPr>
          <w:rFonts w:ascii="Times New Roman" w:hAnsi="Times New Roman"/>
          <w:color w:val="000000"/>
          <w:sz w:val="28"/>
          <w:lang w:val="ru-RU"/>
        </w:rPr>
        <w:t>Становление колхозного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строя. Создание МТС. Национальные и региональные особенности коллективизации. Голод в СССР в 1932–1933 гг. как следствие коллективизации.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Крупнейшие стройки первых пятилеток в центре и национальных республиках. </w:t>
      </w:r>
      <w:r>
        <w:rPr>
          <w:rFonts w:ascii="Times New Roman" w:hAnsi="Times New Roman"/>
          <w:color w:val="000000"/>
          <w:sz w:val="28"/>
        </w:rPr>
        <w:t>Днепрострой. Горьковский автозавод. Сталингр</w:t>
      </w:r>
      <w:r>
        <w:rPr>
          <w:rFonts w:ascii="Times New Roman" w:hAnsi="Times New Roman"/>
          <w:color w:val="000000"/>
          <w:sz w:val="28"/>
        </w:rPr>
        <w:t xml:space="preserve">адский и Харьковский тракторные заводы, Турксиб. Строительство Московского метрополитена.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Создание новых отраслей промышленности. Иностранные </w:t>
      </w:r>
      <w:r w:rsidRPr="00EA6967">
        <w:rPr>
          <w:rFonts w:ascii="Times New Roman" w:hAnsi="Times New Roman"/>
          <w:color w:val="000000"/>
          <w:sz w:val="28"/>
          <w:lang w:val="ru-RU"/>
        </w:rPr>
        <w:lastRenderedPageBreak/>
        <w:t>специалисты и технологии на стройках СССР. Форсирование военного производства и освоения новой техники. Ужесточени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е трудового законодательства. Нарастание негативных тенденций в экономике.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Результаты, цена и издержки модернизации. Превращение СССР в аграрно-индустриальную державу. Ликвидация безработицы. Успехи и противоречия урбанизации.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Утверждение культа личности </w:t>
      </w:r>
      <w:r w:rsidRPr="00EA6967">
        <w:rPr>
          <w:rFonts w:ascii="Times New Roman" w:hAnsi="Times New Roman"/>
          <w:color w:val="000000"/>
          <w:sz w:val="28"/>
          <w:lang w:val="ru-RU"/>
        </w:rPr>
        <w:t>Сталина. Малые «культы» представителей советской элиты и региональных руководителей. Партийные органы как инструмент сталинской политики. Органы госбезопасности и их роль в поддержании диктатуры. Ужесточение цензуры. «История ВКП(б). Краткий курс». Усилени</w:t>
      </w:r>
      <w:r w:rsidRPr="00EA6967">
        <w:rPr>
          <w:rFonts w:ascii="Times New Roman" w:hAnsi="Times New Roman"/>
          <w:color w:val="000000"/>
          <w:sz w:val="28"/>
          <w:lang w:val="ru-RU"/>
        </w:rPr>
        <w:t>е идеологического контроля над обществом. Введение паспортной системы.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Массовые политические репрессии 1937–1938 гг. «Враг народа». Национальные операции НКВД. Результаты репрессий на уровне регионов и национальных республик. Репрессии против священнослужи</w:t>
      </w:r>
      <w:r w:rsidRPr="00EA6967">
        <w:rPr>
          <w:rFonts w:ascii="Times New Roman" w:hAnsi="Times New Roman"/>
          <w:color w:val="000000"/>
          <w:sz w:val="28"/>
          <w:lang w:val="ru-RU"/>
        </w:rPr>
        <w:t>телей. ГУЛАГ: социально-политические и национальные характеристики его контингента. Роль принудительного труда в осуществлении индустриализации и в освоении труднодоступных территорий.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Советская социальная и национальная политика 1930-х гг. </w:t>
      </w:r>
      <w:r>
        <w:rPr>
          <w:rFonts w:ascii="Times New Roman" w:hAnsi="Times New Roman"/>
          <w:color w:val="000000"/>
          <w:sz w:val="28"/>
        </w:rPr>
        <w:t>Пропаганда и ре</w:t>
      </w:r>
      <w:r>
        <w:rPr>
          <w:rFonts w:ascii="Times New Roman" w:hAnsi="Times New Roman"/>
          <w:color w:val="000000"/>
          <w:sz w:val="28"/>
        </w:rPr>
        <w:t xml:space="preserve">альные достижения. </w:t>
      </w:r>
      <w:r w:rsidRPr="00EA6967">
        <w:rPr>
          <w:rFonts w:ascii="Times New Roman" w:hAnsi="Times New Roman"/>
          <w:color w:val="000000"/>
          <w:sz w:val="28"/>
          <w:lang w:val="ru-RU"/>
        </w:rPr>
        <w:t>Конституция СССР 1936 г.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советского общества в 1920–1930-е гг.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Повседневная жизнь и общественные настроения в годы нэпа. Повышение общего уровня жизни. Нэпманы и отношение к ним в обществе. </w:t>
      </w:r>
    </w:p>
    <w:p w:rsidR="00447E60" w:rsidRDefault="00A55996">
      <w:pPr>
        <w:spacing w:after="0" w:line="264" w:lineRule="auto"/>
        <w:ind w:firstLine="600"/>
        <w:jc w:val="both"/>
      </w:pPr>
      <w:r w:rsidRPr="00EA6967">
        <w:rPr>
          <w:rFonts w:ascii="Times New Roman" w:hAnsi="Times New Roman"/>
          <w:color w:val="000000"/>
          <w:sz w:val="28"/>
          <w:lang w:val="ru-RU"/>
        </w:rPr>
        <w:t>«Коммунистическое чва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нство». Падение трудовой дисциплины. Разрушение традиционной морали. Отношение к семье, браку, воспитанию детей. Советские обряды и праздники. Наступление на религию. «Союз воинствующих безбожников». </w:t>
      </w:r>
      <w:r>
        <w:rPr>
          <w:rFonts w:ascii="Times New Roman" w:hAnsi="Times New Roman"/>
          <w:color w:val="000000"/>
          <w:sz w:val="28"/>
        </w:rPr>
        <w:t>Обновленческое движение в Церкви. Положение нехристианск</w:t>
      </w:r>
      <w:r>
        <w:rPr>
          <w:rFonts w:ascii="Times New Roman" w:hAnsi="Times New Roman"/>
          <w:color w:val="000000"/>
          <w:sz w:val="28"/>
        </w:rPr>
        <w:t xml:space="preserve">их конфессий.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Культура периода нэпа. Пролеткульт и нэпманская культура. Борьба с безграмотностью. Сельские избы-читальни. </w:t>
      </w:r>
      <w:r>
        <w:rPr>
          <w:rFonts w:ascii="Times New Roman" w:hAnsi="Times New Roman"/>
          <w:color w:val="000000"/>
          <w:sz w:val="28"/>
        </w:rPr>
        <w:t xml:space="preserve">Основные направления в литературе и архитектуре. Футуризм. Конструктивизм. Достижения в области киноискусства. </w:t>
      </w:r>
      <w:r w:rsidRPr="00EA6967">
        <w:rPr>
          <w:rFonts w:ascii="Times New Roman" w:hAnsi="Times New Roman"/>
          <w:color w:val="000000"/>
          <w:sz w:val="28"/>
          <w:lang w:val="ru-RU"/>
        </w:rPr>
        <w:t>Культурная революция и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ее особенности в национальных регионах. Советский авангард. </w:t>
      </w:r>
      <w:r>
        <w:rPr>
          <w:rFonts w:ascii="Times New Roman" w:hAnsi="Times New Roman"/>
          <w:color w:val="000000"/>
          <w:sz w:val="28"/>
        </w:rPr>
        <w:t xml:space="preserve">Создание национальной письменности и смена алфавитов. Деятельность Наркомпроса. Рабфаки. Культура и идеология.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Академия наук и Коммунистическая академия, Институты красной профессуры.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Создание «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нового человека». Пропаганда коллективистских ценностей. Воспитание интернационализма и советского патриотизма. </w:t>
      </w:r>
      <w:r>
        <w:rPr>
          <w:rFonts w:ascii="Times New Roman" w:hAnsi="Times New Roman"/>
          <w:color w:val="000000"/>
          <w:sz w:val="28"/>
        </w:rPr>
        <w:t xml:space="preserve">Общественный энтузиазм периода первых пятилеток. Рабселькоры. Развитие спорта. </w:t>
      </w:r>
      <w:r>
        <w:rPr>
          <w:rFonts w:ascii="Times New Roman" w:hAnsi="Times New Roman"/>
          <w:color w:val="000000"/>
          <w:sz w:val="28"/>
        </w:rPr>
        <w:lastRenderedPageBreak/>
        <w:t xml:space="preserve">Освоение Арктики. Рекорды летчиков. </w:t>
      </w:r>
      <w:r w:rsidRPr="00EA6967">
        <w:rPr>
          <w:rFonts w:ascii="Times New Roman" w:hAnsi="Times New Roman"/>
          <w:color w:val="000000"/>
          <w:sz w:val="28"/>
          <w:lang w:val="ru-RU"/>
        </w:rPr>
        <w:t>Эпопея челюскинцев. Престижно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сть военной профессии и научно-инженерного труда. Учреждение звания Героя Советского Союза (1934) и первые награждения.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Культурная революция. От обязательного начального образования к массовой средней школе. Установление жесткого государственного контроля над сферой литературы и искусства. Становление советской культуры и ее основные характеристики. Создание творческих союз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ов и их роль в пропаганде советской культуры. Социалистический реализм как художественный метод. </w:t>
      </w:r>
    </w:p>
    <w:p w:rsidR="00447E60" w:rsidRDefault="00A55996">
      <w:pPr>
        <w:spacing w:after="0" w:line="264" w:lineRule="auto"/>
        <w:ind w:firstLine="600"/>
        <w:jc w:val="both"/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Литература и кинематограф 1930-х гг. </w:t>
      </w:r>
      <w:r>
        <w:rPr>
          <w:rFonts w:ascii="Times New Roman" w:hAnsi="Times New Roman"/>
          <w:color w:val="000000"/>
          <w:sz w:val="28"/>
        </w:rPr>
        <w:t xml:space="preserve">Культура русского зарубежья.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Наука в 1930-е гг. Академия наук СССР. Создание новых научных центров: ВАСХНИЛ, ФИАН, РНИИ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и других. Выдающиеся ученые и конструкторы гражданской и военной техники. Формирование национальной интеллигенции.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Общественные настроения. Повседневность 1930-х гг. </w:t>
      </w:r>
      <w:r>
        <w:rPr>
          <w:rFonts w:ascii="Times New Roman" w:hAnsi="Times New Roman"/>
          <w:color w:val="000000"/>
          <w:sz w:val="28"/>
        </w:rPr>
        <w:t xml:space="preserve">Снижение уровня доходов населения по сравнению с периодом нэпа. </w:t>
      </w:r>
      <w:r w:rsidRPr="00EA6967">
        <w:rPr>
          <w:rFonts w:ascii="Times New Roman" w:hAnsi="Times New Roman"/>
          <w:color w:val="000000"/>
          <w:sz w:val="28"/>
          <w:lang w:val="ru-RU"/>
        </w:rPr>
        <w:t>Потребление и рынок. День</w:t>
      </w:r>
      <w:r w:rsidRPr="00EA6967">
        <w:rPr>
          <w:rFonts w:ascii="Times New Roman" w:hAnsi="Times New Roman"/>
          <w:color w:val="000000"/>
          <w:sz w:val="28"/>
          <w:lang w:val="ru-RU"/>
        </w:rPr>
        <w:t>ги, карточки и очереди. Из деревни в город: последствия вынужденного переселения и миграции населения. Жилищная проблема. Условия труда и быта на стройках пятилеток. Коллективные формы быта.</w:t>
      </w:r>
    </w:p>
    <w:p w:rsidR="00447E60" w:rsidRDefault="00A55996">
      <w:pPr>
        <w:spacing w:after="0" w:line="264" w:lineRule="auto"/>
        <w:ind w:firstLine="600"/>
        <w:jc w:val="both"/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Возвращение к традиционным ценностям в середине 1930‑х гг. </w:t>
      </w:r>
      <w:r>
        <w:rPr>
          <w:rFonts w:ascii="Times New Roman" w:hAnsi="Times New Roman"/>
          <w:color w:val="000000"/>
          <w:sz w:val="28"/>
        </w:rPr>
        <w:t xml:space="preserve">Досуг </w:t>
      </w:r>
      <w:r>
        <w:rPr>
          <w:rFonts w:ascii="Times New Roman" w:hAnsi="Times New Roman"/>
          <w:color w:val="000000"/>
          <w:sz w:val="28"/>
        </w:rPr>
        <w:t xml:space="preserve">в городе. Парки культуры и отдыха. ВСХВ в Москве. Образцовые универмаги.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Пионерия и комсомол. Военно-спортивные организации. Материнство и детство в 1930‑е гг. </w:t>
      </w:r>
      <w:r>
        <w:rPr>
          <w:rFonts w:ascii="Times New Roman" w:hAnsi="Times New Roman"/>
          <w:color w:val="000000"/>
          <w:sz w:val="28"/>
        </w:rPr>
        <w:t>Жизнь в деревне. Трудодни. Единоличники. Личные подсобные хозяйства колхозников.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>Внешняя политик</w:t>
      </w:r>
      <w:r w:rsidRPr="00EA6967">
        <w:rPr>
          <w:rFonts w:ascii="Times New Roman" w:hAnsi="Times New Roman"/>
          <w:b/>
          <w:color w:val="000000"/>
          <w:sz w:val="28"/>
          <w:lang w:val="ru-RU"/>
        </w:rPr>
        <w:t xml:space="preserve">а СССР в 1920–1930-е гг.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Внешняя политика: от курса на мировую революцию к концепции построения социализма в одной стране. Деятельность Коминтерна как инструмента мировой революции. Проблема царских долгов. Договор в Рапалло. Выход СССР из международной и</w:t>
      </w:r>
      <w:r w:rsidRPr="00EA6967">
        <w:rPr>
          <w:rFonts w:ascii="Times New Roman" w:hAnsi="Times New Roman"/>
          <w:color w:val="000000"/>
          <w:sz w:val="28"/>
          <w:lang w:val="ru-RU"/>
        </w:rPr>
        <w:t>золяции. Вступление СССР в Лигу Наций.</w:t>
      </w:r>
    </w:p>
    <w:p w:rsidR="00447E60" w:rsidRDefault="00A55996">
      <w:pPr>
        <w:spacing w:after="0" w:line="264" w:lineRule="auto"/>
        <w:ind w:firstLine="600"/>
        <w:jc w:val="both"/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Возрастание угрозы мировой войны. Попытки организовать систему коллективной безопасности в Европе. </w:t>
      </w:r>
      <w:r>
        <w:rPr>
          <w:rFonts w:ascii="Times New Roman" w:hAnsi="Times New Roman"/>
          <w:color w:val="000000"/>
          <w:sz w:val="28"/>
        </w:rPr>
        <w:t>Советские добровольцы в Испании и в Китае. Вооруженные конфликты на озере Хасан, реке Халхин-Гол и ситуация на Дальнем</w:t>
      </w:r>
      <w:r>
        <w:rPr>
          <w:rFonts w:ascii="Times New Roman" w:hAnsi="Times New Roman"/>
          <w:color w:val="000000"/>
          <w:sz w:val="28"/>
        </w:rPr>
        <w:t xml:space="preserve"> Востоке в конце 1930-х гг.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СССР накануне Великой Отечественной войны. Мюнхенский договор 1938 г. и угроза международной изоляции СССР. Заключение договора о ненападении между СССР и Германией в 1939 г. Зимняя война с Финляндией. Включение в состав СССР Ла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твии, Литвы и Эстонии, </w:t>
      </w:r>
      <w:r w:rsidRPr="00EA6967">
        <w:rPr>
          <w:rFonts w:ascii="Times New Roman" w:hAnsi="Times New Roman"/>
          <w:color w:val="000000"/>
          <w:sz w:val="28"/>
          <w:lang w:val="ru-RU"/>
        </w:rPr>
        <w:lastRenderedPageBreak/>
        <w:t>Бессарабии, Северной Буковины, Западной Украины и Западной Белоруссии. Катынская трагедия.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 xml:space="preserve">Наш край в 1920–1930-х гг.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(1941–1945)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>Первый период войны (июнь 1941 – осень 1942 г.)</w:t>
      </w:r>
    </w:p>
    <w:p w:rsidR="00447E60" w:rsidRDefault="00A55996">
      <w:pPr>
        <w:spacing w:after="0" w:line="264" w:lineRule="auto"/>
        <w:ind w:firstLine="600"/>
        <w:jc w:val="both"/>
      </w:pPr>
      <w:r w:rsidRPr="00EA6967">
        <w:rPr>
          <w:rFonts w:ascii="Times New Roman" w:hAnsi="Times New Roman"/>
          <w:color w:val="000000"/>
          <w:sz w:val="28"/>
          <w:lang w:val="ru-RU"/>
        </w:rPr>
        <w:t>План «Барбаросса». Соотно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шение сил противников на 22 июня 1941 г. Вторжение Германии и ее сателлитов на территорию </w:t>
      </w:r>
      <w:r>
        <w:rPr>
          <w:rFonts w:ascii="Times New Roman" w:hAnsi="Times New Roman"/>
          <w:color w:val="000000"/>
          <w:sz w:val="28"/>
        </w:rPr>
        <w:t xml:space="preserve">СССР. </w:t>
      </w:r>
      <w:r w:rsidRPr="00EA6967">
        <w:rPr>
          <w:rFonts w:ascii="Times New Roman" w:hAnsi="Times New Roman"/>
          <w:color w:val="000000"/>
          <w:sz w:val="28"/>
          <w:lang w:val="ru-RU"/>
        </w:rPr>
        <w:t>Брестская крепость. Массовый героизм воинов, представителей всех народов СССР. Причины поражений Красной Армии на начальном этапе войны. Чрезвычайные меры руков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одства страны, образование Государственного комитета обороны. И.В. Сталин – Верховный главнокомандующий. Роль партии в мобилизации сил на отпор врагу. Создание дивизий народного ополчения. Смоленское сражение. Наступление советских войск под Ельней. </w:t>
      </w:r>
      <w:r>
        <w:rPr>
          <w:rFonts w:ascii="Times New Roman" w:hAnsi="Times New Roman"/>
          <w:color w:val="000000"/>
          <w:sz w:val="28"/>
        </w:rPr>
        <w:t>Начало</w:t>
      </w:r>
      <w:r>
        <w:rPr>
          <w:rFonts w:ascii="Times New Roman" w:hAnsi="Times New Roman"/>
          <w:color w:val="000000"/>
          <w:sz w:val="28"/>
        </w:rPr>
        <w:t xml:space="preserve"> блокады Ленинграда. Оборона Одессы и Севастополя. Срыв гитлеровских планов молниеносной войны (блицкрига).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Битва за Москву. Наступление гитлеровских войск: Москва на осадном положении.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Парад 7 ноября 1941 г. на Красной площади. Переход в контрнаступление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и разгром немецкой группировки под Москвой. Наступательные операции Красной Армии зимой–весной 1942 г. Неудача Ржевско-Вяземской операции. </w:t>
      </w:r>
      <w:r>
        <w:rPr>
          <w:rFonts w:ascii="Times New Roman" w:hAnsi="Times New Roman"/>
          <w:color w:val="000000"/>
          <w:sz w:val="28"/>
        </w:rPr>
        <w:t>Битва за Воронеж. Итоги и значение Московской битвы.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Блокада Ленинграда. Героизм и трагедия гражданского населения. </w:t>
      </w:r>
      <w:r w:rsidRPr="00EA6967">
        <w:rPr>
          <w:rFonts w:ascii="Times New Roman" w:hAnsi="Times New Roman"/>
          <w:color w:val="000000"/>
          <w:sz w:val="28"/>
          <w:lang w:val="ru-RU"/>
        </w:rPr>
        <w:t>Э</w:t>
      </w:r>
      <w:r w:rsidRPr="00EA6967">
        <w:rPr>
          <w:rFonts w:ascii="Times New Roman" w:hAnsi="Times New Roman"/>
          <w:color w:val="000000"/>
          <w:sz w:val="28"/>
          <w:lang w:val="ru-RU"/>
        </w:rPr>
        <w:t>вакуация ленинградцев. Дорога жизни.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Перестройка экономики на военный лад. Эвакуация предприятий, населения и ресурсов. Введение норм военной дисциплины на производстве и транспорте.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Нацистский оккупационный режим. Генеральный план «Ост». Нацистская пропаг</w:t>
      </w:r>
      <w:r w:rsidRPr="00EA6967">
        <w:rPr>
          <w:rFonts w:ascii="Times New Roman" w:hAnsi="Times New Roman"/>
          <w:color w:val="000000"/>
          <w:sz w:val="28"/>
          <w:lang w:val="ru-RU"/>
        </w:rPr>
        <w:t>анда. Массовые преступления гитлеровцев против советских граждан. Концлагеря и гетто. Холокост. Этнические чистки на оккупированной территории СССР. Нацистский плен. Уничтожение военнопленных и медицинские эксперименты над заключенными. Угон советских люде</w:t>
      </w:r>
      <w:r w:rsidRPr="00EA6967">
        <w:rPr>
          <w:rFonts w:ascii="Times New Roman" w:hAnsi="Times New Roman"/>
          <w:color w:val="000000"/>
          <w:sz w:val="28"/>
          <w:lang w:val="ru-RU"/>
        </w:rPr>
        <w:t>й в Германию. Разграбление и уничтожение культурных ценностей.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Начало массового сопротивления врагу. Праведники народов мира. Восстания в нацистских лагерях. Развертывание партизанского движения.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>Коренной перелом в ходе войны (осень 1942 – 1943 г.)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Сталинг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радская битва. Германское наступление весной–летом 1942 г. Поражение советских войск в Крыму. </w:t>
      </w:r>
      <w:r>
        <w:rPr>
          <w:rFonts w:ascii="Times New Roman" w:hAnsi="Times New Roman"/>
          <w:color w:val="000000"/>
          <w:sz w:val="28"/>
        </w:rPr>
        <w:t xml:space="preserve">Битва за Кавказ. Оборона Сталинграда. Дом Павлова. Окружение неприятельской группировки под Сталинградом и </w:t>
      </w:r>
      <w:r>
        <w:rPr>
          <w:rFonts w:ascii="Times New Roman" w:hAnsi="Times New Roman"/>
          <w:color w:val="000000"/>
          <w:sz w:val="28"/>
        </w:rPr>
        <w:lastRenderedPageBreak/>
        <w:t xml:space="preserve">наступление на Ржевском направлении. </w:t>
      </w:r>
      <w:r w:rsidRPr="00EA6967">
        <w:rPr>
          <w:rFonts w:ascii="Times New Roman" w:hAnsi="Times New Roman"/>
          <w:color w:val="000000"/>
          <w:sz w:val="28"/>
          <w:lang w:val="ru-RU"/>
        </w:rPr>
        <w:t>Разгром окруженных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под Сталинградом гитлеровцев. Итоги и значение победы Красной Армии под Сталинградом.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Прорыв блокады Ленинграда в январе 1943 г. Значение героического сопротивления Ленинграда.</w:t>
      </w:r>
    </w:p>
    <w:p w:rsidR="00447E60" w:rsidRDefault="00A55996">
      <w:pPr>
        <w:spacing w:after="0" w:line="264" w:lineRule="auto"/>
        <w:ind w:firstLine="600"/>
        <w:jc w:val="both"/>
      </w:pPr>
      <w:r w:rsidRPr="00EA6967">
        <w:rPr>
          <w:rFonts w:ascii="Times New Roman" w:hAnsi="Times New Roman"/>
          <w:color w:val="000000"/>
          <w:sz w:val="28"/>
          <w:lang w:val="ru-RU"/>
        </w:rPr>
        <w:t>Битва на Курской дуге. Соотношение сил. Провал немецкого наступления. Танковые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сражения под Прохоровкой и Обоянью. Переход советских войск в наступление. Итоги и значение Курской битвы. </w:t>
      </w:r>
      <w:r>
        <w:rPr>
          <w:rFonts w:ascii="Times New Roman" w:hAnsi="Times New Roman"/>
          <w:color w:val="000000"/>
          <w:sz w:val="28"/>
        </w:rPr>
        <w:t>Битва за Днепр. Освобождение Левобережной Украины и форсирование Днепра. Освобождение Киева. Итоги наступления Красной Армии летом–осенью 1943 г.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За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линией фронта. Развертывание массового партизанского движения. Антифашистское подполье в крупных городах. Значение партизанской и подпольной борьбы для победы над врагом.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Сотрудничество с врагом (коллаборационизм): формы, причины, масштабы. Создание гитле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ровцами воинских формирований из советских военнопленных. Русская освободительная армия и другие антисоветские национальные военные формирования в составе вермахта. Судебные процессы на территории СССР над военными преступниками и пособниками оккупантов в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1943–1946 гг.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>Человек и война: единство фронта и тыла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«Все для фронта, все для победы!». Трудовой подвиг народа. Роль женщин и подростков в промышленном и сельскохозяйственном производстве. Самоотверженный труд ученых. Помощь населения фронту. Добровольны</w:t>
      </w:r>
      <w:r w:rsidRPr="00EA6967">
        <w:rPr>
          <w:rFonts w:ascii="Times New Roman" w:hAnsi="Times New Roman"/>
          <w:color w:val="000000"/>
          <w:sz w:val="28"/>
          <w:lang w:val="ru-RU"/>
        </w:rPr>
        <w:t>е взносы в фонд обороны. Помощь эвакуированным.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Повседневность военного времени. Фронтовая повседневность. Боевое братство. Женщины на войне. Письма с фронта и на фронт. Повседневность в советском тылу. Военная дисциплина на производстве. Карточная система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и нормы снабжения в городах. Положение в деревне. Стратегии выживания в городе и на селе. Государственные меры и общественные инициативы по спасению детей. Создание Суворовских и Нахимовских училищ.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Культурное пространство в годы войны. Песня «Священная в</w:t>
      </w:r>
      <w:r w:rsidRPr="00EA6967">
        <w:rPr>
          <w:rFonts w:ascii="Times New Roman" w:hAnsi="Times New Roman"/>
          <w:color w:val="000000"/>
          <w:sz w:val="28"/>
          <w:lang w:val="ru-RU"/>
        </w:rPr>
        <w:t>ойна» – призыв к сопротивлению врагу. Советские писатели, композиторы, художники, ученые в условиях войны. Фронтовые корреспонденты. Выступления фронтовых концертных бригад. Песенное творчество и фольклор. Кино военных лет. Государство и Церковь в годы вой</w:t>
      </w:r>
      <w:r w:rsidRPr="00EA6967">
        <w:rPr>
          <w:rFonts w:ascii="Times New Roman" w:hAnsi="Times New Roman"/>
          <w:color w:val="000000"/>
          <w:sz w:val="28"/>
          <w:lang w:val="ru-RU"/>
        </w:rPr>
        <w:t>ны. Избрание на патриарший престол митрополита Сергия (Страгородского) в 1943 г. Патриотическое служение представителей религиозных конфессий. Культурные и научные связи с союзниками.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СССР и союзники. Проблема второго фронта. Ленд-лиз. Тегеранская </w:t>
      </w:r>
      <w:r w:rsidRPr="00EA6967">
        <w:rPr>
          <w:rFonts w:ascii="Times New Roman" w:hAnsi="Times New Roman"/>
          <w:color w:val="000000"/>
          <w:sz w:val="28"/>
          <w:lang w:val="ru-RU"/>
        </w:rPr>
        <w:t>конференция 1943 г. Французский авиационный полк «Нормандия–Неман», а также польские и чехословацкие воинские части на советско-германском фронте.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>Победа СССР в Великой Отечественной войне</w:t>
      </w:r>
      <w:r w:rsidRPr="00EA6967">
        <w:rPr>
          <w:rFonts w:ascii="Times New Roman" w:hAnsi="Times New Roman"/>
          <w:color w:val="000000"/>
          <w:sz w:val="28"/>
          <w:lang w:val="ru-RU"/>
        </w:rPr>
        <w:t>. Окончание Второй мировой войны (1944 – сентябрь 1945 г.).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Завершен</w:t>
      </w:r>
      <w:r w:rsidRPr="00EA6967">
        <w:rPr>
          <w:rFonts w:ascii="Times New Roman" w:hAnsi="Times New Roman"/>
          <w:color w:val="000000"/>
          <w:sz w:val="28"/>
          <w:lang w:val="ru-RU"/>
        </w:rPr>
        <w:t>ие освобождения территории СССР. Освобождение Правобережной Украины и Крыма. Операция «Багратион»: наступление советских войск в Белоруссии, освобождение Прибалтики.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Боевые действия в Восточной и Центральной Европе и освободительная миссия Красной Армии. Б</w:t>
      </w:r>
      <w:r w:rsidRPr="00EA6967">
        <w:rPr>
          <w:rFonts w:ascii="Times New Roman" w:hAnsi="Times New Roman"/>
          <w:color w:val="000000"/>
          <w:sz w:val="28"/>
          <w:lang w:val="ru-RU"/>
        </w:rPr>
        <w:t>оевое содружество Красной Армии и войск стран Антигитлеровской коалиции. Встреча на Эльбе.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Битва за Берлин и окончание войны в Европе. Висло-Одерская операция. Капитуляция Германии. Репатриация советских граждан в ходе войны и после ее окончания.</w:t>
      </w:r>
    </w:p>
    <w:p w:rsidR="00447E60" w:rsidRDefault="00A55996">
      <w:pPr>
        <w:spacing w:after="0" w:line="264" w:lineRule="auto"/>
        <w:ind w:firstLine="600"/>
        <w:jc w:val="both"/>
      </w:pPr>
      <w:r w:rsidRPr="00EA6967">
        <w:rPr>
          <w:rFonts w:ascii="Times New Roman" w:hAnsi="Times New Roman"/>
          <w:color w:val="000000"/>
          <w:sz w:val="28"/>
          <w:lang w:val="ru-RU"/>
        </w:rPr>
        <w:t>Война и о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бщество. Военно-экономическое превосходство СССР над Германией в 1944–1945 гг. </w:t>
      </w:r>
      <w:r>
        <w:rPr>
          <w:rFonts w:ascii="Times New Roman" w:hAnsi="Times New Roman"/>
          <w:color w:val="000000"/>
          <w:sz w:val="28"/>
        </w:rPr>
        <w:t xml:space="preserve">Восстановление хозяйства в освобожденных районах.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Начало советского атомного проекта. Реэвакуация и нормализация повседневной жизни. ГУЛАГ. </w:t>
      </w:r>
      <w:r>
        <w:rPr>
          <w:rFonts w:ascii="Times New Roman" w:hAnsi="Times New Roman"/>
          <w:color w:val="000000"/>
          <w:sz w:val="28"/>
        </w:rPr>
        <w:t xml:space="preserve">Депортации репрессированных народов. </w:t>
      </w:r>
      <w:r>
        <w:rPr>
          <w:rFonts w:ascii="Times New Roman" w:hAnsi="Times New Roman"/>
          <w:color w:val="000000"/>
          <w:sz w:val="28"/>
        </w:rPr>
        <w:t>Взаимоотношения государства и Церкви. Поместный собор 1945 г.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Антигитлеровская коалиция. Открытие второго фронта в Европе. Ялтинская конференция 1945 г.: основные решения и дискуссии. </w:t>
      </w:r>
      <w:r>
        <w:rPr>
          <w:rFonts w:ascii="Times New Roman" w:hAnsi="Times New Roman"/>
          <w:color w:val="000000"/>
          <w:sz w:val="28"/>
        </w:rPr>
        <w:t>Обязательство Советского Союза выступить против Японии. Потсдамская конф</w:t>
      </w:r>
      <w:r>
        <w:rPr>
          <w:rFonts w:ascii="Times New Roman" w:hAnsi="Times New Roman"/>
          <w:color w:val="000000"/>
          <w:sz w:val="28"/>
        </w:rPr>
        <w:t xml:space="preserve">еренция. Судьба послевоенной Германии. Политика денацификации, демилитаризации, демонополизации, демократизации (четыре «Д»). </w:t>
      </w:r>
      <w:r w:rsidRPr="00EA6967">
        <w:rPr>
          <w:rFonts w:ascii="Times New Roman" w:hAnsi="Times New Roman"/>
          <w:color w:val="000000"/>
          <w:sz w:val="28"/>
          <w:lang w:val="ru-RU"/>
        </w:rPr>
        <w:t>Решение проблемы репараций.</w:t>
      </w:r>
    </w:p>
    <w:p w:rsidR="00447E60" w:rsidRDefault="00A55996">
      <w:pPr>
        <w:spacing w:after="0" w:line="264" w:lineRule="auto"/>
        <w:ind w:firstLine="600"/>
        <w:jc w:val="both"/>
      </w:pPr>
      <w:r w:rsidRPr="00EA6967">
        <w:rPr>
          <w:rFonts w:ascii="Times New Roman" w:hAnsi="Times New Roman"/>
          <w:color w:val="000000"/>
          <w:sz w:val="28"/>
          <w:lang w:val="ru-RU"/>
        </w:rPr>
        <w:t>Советско-японская война 1945 г. Разгром Квантунской армии. Боевые действия в Маньчжурии, на Сахалине и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Курильских островах. </w:t>
      </w:r>
      <w:r>
        <w:rPr>
          <w:rFonts w:ascii="Times New Roman" w:hAnsi="Times New Roman"/>
          <w:color w:val="000000"/>
          <w:sz w:val="28"/>
        </w:rPr>
        <w:t>Освобождение Курил. Ядерные бомбардировки японских городов американской авиацией и их последствия.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Создание ООН. Конференция в Сан-Франциско в июне 1945 г. Устав ООН. Истоки холодной войны. Осуждение главных военных преступников. Нюрн</w:t>
      </w:r>
      <w:r w:rsidRPr="00EA6967">
        <w:rPr>
          <w:rFonts w:ascii="Times New Roman" w:hAnsi="Times New Roman"/>
          <w:color w:val="000000"/>
          <w:sz w:val="28"/>
          <w:lang w:val="ru-RU"/>
        </w:rPr>
        <w:t>бергский и Токийский судебные процессы.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Итоги Великой Отечественной и Второй мировой войны. Решающий вклад СССР в Победу Антигитлеровской коалиции. Людские и материальные потери. Изменения политической карты мира. Влияние всемирно-исторической Победы СССР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на развитие национально-освободительного движения в странах Азии и Африки.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 xml:space="preserve">Наш край в 1941–1945 гг.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lastRenderedPageBreak/>
        <w:t>Обобщение.</w:t>
      </w:r>
    </w:p>
    <w:p w:rsidR="00447E60" w:rsidRPr="00EA6967" w:rsidRDefault="00447E60">
      <w:pPr>
        <w:spacing w:after="0" w:line="264" w:lineRule="auto"/>
        <w:ind w:left="120"/>
        <w:jc w:val="both"/>
        <w:rPr>
          <w:lang w:val="ru-RU"/>
        </w:rPr>
      </w:pPr>
    </w:p>
    <w:p w:rsidR="00447E60" w:rsidRPr="00EA6967" w:rsidRDefault="00A55996">
      <w:pPr>
        <w:spacing w:after="0" w:line="264" w:lineRule="auto"/>
        <w:ind w:left="12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>11 КЛАСС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47E60" w:rsidRPr="00EA6967" w:rsidRDefault="00447E60">
      <w:pPr>
        <w:spacing w:after="0" w:line="264" w:lineRule="auto"/>
        <w:ind w:left="120"/>
        <w:jc w:val="both"/>
        <w:rPr>
          <w:lang w:val="ru-RU"/>
        </w:rPr>
      </w:pP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>Всеобщая история. 1945–2022 гг.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447E60" w:rsidRDefault="00A55996">
      <w:pPr>
        <w:spacing w:after="0" w:line="264" w:lineRule="auto"/>
        <w:ind w:firstLine="600"/>
        <w:jc w:val="both"/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Мир во второй половине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в. Научно-технический прогресс. Переход от индустри</w:t>
      </w:r>
      <w:r w:rsidRPr="00EA6967">
        <w:rPr>
          <w:rFonts w:ascii="Times New Roman" w:hAnsi="Times New Roman"/>
          <w:color w:val="000000"/>
          <w:sz w:val="28"/>
          <w:lang w:val="ru-RU"/>
        </w:rPr>
        <w:t>ального к постиндустриальному, информационному обществу. Изменения на карте мира. Складывание биполярной системы. Крушение колониальной системы. Образование новых независимых государств во второй половине ХХ в. Процессы глобализации и развитие национальных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государств. События конца 1980‑х – начала 1990-х гг. в СССР и странах Центральной и Восточной Европы. </w:t>
      </w:r>
      <w:r>
        <w:rPr>
          <w:rFonts w:ascii="Times New Roman" w:hAnsi="Times New Roman"/>
          <w:color w:val="000000"/>
          <w:sz w:val="28"/>
        </w:rPr>
        <w:t>Концепции нового миропорядка.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122.7.1.2. Страны Северной Америки и Европы во второй половине ХХ – начале XXI в.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От мира к холодной войне. Речь У. Черчил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ля в Фултоне. </w:t>
      </w:r>
      <w:r>
        <w:rPr>
          <w:rFonts w:ascii="Times New Roman" w:hAnsi="Times New Roman"/>
          <w:color w:val="000000"/>
          <w:sz w:val="28"/>
        </w:rPr>
        <w:t xml:space="preserve">Доктрина Трумэна. План Маршалла. Раскол Германии и образование двух германских государств. </w:t>
      </w:r>
      <w:r w:rsidRPr="00EA6967">
        <w:rPr>
          <w:rFonts w:ascii="Times New Roman" w:hAnsi="Times New Roman"/>
          <w:color w:val="000000"/>
          <w:sz w:val="28"/>
          <w:lang w:val="ru-RU"/>
        </w:rPr>
        <w:t>Формирование двух блоков (НАТО и ЕС, СЭВ и ОВД). Биполярный мир.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Соединенные Штаты Америки. Послевоенный экономический подъем. </w:t>
      </w:r>
      <w:r w:rsidRPr="00EA6967">
        <w:rPr>
          <w:rFonts w:ascii="Times New Roman" w:hAnsi="Times New Roman"/>
          <w:color w:val="000000"/>
          <w:sz w:val="28"/>
          <w:lang w:val="ru-RU"/>
        </w:rPr>
        <w:t>Развитие постиндустриаль</w:t>
      </w:r>
      <w:r w:rsidRPr="00EA6967">
        <w:rPr>
          <w:rFonts w:ascii="Times New Roman" w:hAnsi="Times New Roman"/>
          <w:color w:val="000000"/>
          <w:sz w:val="28"/>
          <w:lang w:val="ru-RU"/>
        </w:rPr>
        <w:t>ного общества. Демократы и республиканцы у власти: президенты США и повороты политического курса. Социальные движения (борьба против расовой сегрегации, за гражданские права, выступления против войны во Вьетнаме). Внешняя политика США во второй половине ХХ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в. Развитие отношений с СССР, Российской Федерацией.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Страны Западной Европы. Экономическая и политическая ситуация в первые послевоенные годы. </w:t>
      </w:r>
      <w:r w:rsidRPr="00EA6967">
        <w:rPr>
          <w:rFonts w:ascii="Times New Roman" w:hAnsi="Times New Roman"/>
          <w:color w:val="000000"/>
          <w:sz w:val="28"/>
          <w:lang w:val="ru-RU"/>
        </w:rPr>
        <w:t>Научно-техническая революция. Становление социально ориентированной рыночной экономики. Германское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«экономическое чудо». </w:t>
      </w:r>
      <w:r>
        <w:rPr>
          <w:rFonts w:ascii="Times New Roman" w:hAnsi="Times New Roman"/>
          <w:color w:val="000000"/>
          <w:sz w:val="28"/>
        </w:rPr>
        <w:t>Установление V республики во Франции. Лейбористы и консерваторы в Великобритании. Политические системы и лидеры европейских стран во второй половине ХХ – начале XXI в. «Скандинавская модель» социально-экономического развития. «Бурные</w:t>
      </w:r>
      <w:r>
        <w:rPr>
          <w:rFonts w:ascii="Times New Roman" w:hAnsi="Times New Roman"/>
          <w:color w:val="000000"/>
          <w:sz w:val="28"/>
        </w:rPr>
        <w:t xml:space="preserve"> шестидесятые». Падение диктатур в Греции, Португалии, Испании. Экономические кризисы 1970‑х – начала 1980-х гг. Неоконсерватизм. Предпосылки и этапы европейской интеграции.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Европейский союз (структура, формы экономического и политического сотрудничества,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эволюция). </w:t>
      </w:r>
    </w:p>
    <w:p w:rsidR="00447E60" w:rsidRDefault="00A55996">
      <w:pPr>
        <w:spacing w:after="0" w:line="264" w:lineRule="auto"/>
        <w:ind w:firstLine="600"/>
        <w:jc w:val="both"/>
      </w:pPr>
      <w:r w:rsidRPr="00EA69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Страны Центральной и Восточной Европы во второй половине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в. Революции второй половины 1940-х гг. и установление коммунистических режимов. Достижения и проблемы социалистического развития в 1950‑е гг. Выступления в ГДР (1953), По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льше и Венгрии (1956). Поиски своего пути в странах региона. Югославская модель социализма. Пражская весна 1968 г. и ее подавление. </w:t>
      </w:r>
      <w:r>
        <w:rPr>
          <w:rFonts w:ascii="Times New Roman" w:hAnsi="Times New Roman"/>
          <w:color w:val="000000"/>
          <w:sz w:val="28"/>
        </w:rPr>
        <w:t xml:space="preserve">Движение «Солидарность» в Польше. Перестройка в СССР и страны восточного блока.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События 1989–1991 гг. в странах Центральной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и Восточной Европы, изменения в политическом развитии, экономических системах. Распад Варшавского договора, СЭВ. Образование новых государств на постсоветском пространстве. </w:t>
      </w:r>
      <w:r>
        <w:rPr>
          <w:rFonts w:ascii="Times New Roman" w:hAnsi="Times New Roman"/>
          <w:color w:val="000000"/>
          <w:sz w:val="28"/>
        </w:rPr>
        <w:t>Разделение Чехословакии. Распад Югославии и война на Балканах. Агрессия НАТО против</w:t>
      </w:r>
      <w:r>
        <w:rPr>
          <w:rFonts w:ascii="Times New Roman" w:hAnsi="Times New Roman"/>
          <w:color w:val="000000"/>
          <w:sz w:val="28"/>
        </w:rPr>
        <w:t xml:space="preserve"> Югославии. Развитие восточноевропейских государств в XXI в.: экономика, политика, внешнеполитическая ориентация, участие в интеграционных процессах.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Азии, Африки во второй половине ХХ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EA6967">
        <w:rPr>
          <w:rFonts w:ascii="Times New Roman" w:hAnsi="Times New Roman"/>
          <w:b/>
          <w:color w:val="000000"/>
          <w:sz w:val="28"/>
          <w:lang w:val="ru-RU"/>
        </w:rPr>
        <w:t xml:space="preserve"> в.: проблемы и пути модернизации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Страны Восточной,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Юго-Восточной и Южной Азии. Освободительная борьба и провозглашение национальных государств в регионе. Выбор путей развития. Проблемы внешнеполитической ориентации. Китай: гражданская война, провозглашение республики, социалистический эксперимент, Мао Цзэ</w:t>
      </w:r>
      <w:r w:rsidRPr="00EA6967">
        <w:rPr>
          <w:rFonts w:ascii="Times New Roman" w:hAnsi="Times New Roman"/>
          <w:color w:val="000000"/>
          <w:sz w:val="28"/>
          <w:lang w:val="ru-RU"/>
        </w:rPr>
        <w:t>дун и маоизм, экономические реформы конца 1970-х –1980‑х гг. и их роль в модернизации страны, современное развитие и международный статус Китая. Разделение Вьетнама и Кореи на государства с разным общественно-политическим строем. Индия: провозглашение неза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висимости, курс Неру, начало ускоренной индустриализации, внутренняя и внешняя политика современного индийского государства.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Япония после Второй мировой войны: от поражения к лидерству. Восстановление суверенитета страны. Японское экономическое чудо. Успе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хи модернизации. Новые индустриальные страны (Сингапур, Южная Корея).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Страны Ближнего Востока и Северной Африки. Турция: политическое развитие, процесс модернизации. Иран: реформы 1960–1970-х гг., исламская революция. Афганистан: смена политических режимов, роль внешних сил. </w:t>
      </w:r>
    </w:p>
    <w:p w:rsidR="00447E60" w:rsidRDefault="00A55996">
      <w:pPr>
        <w:spacing w:after="0" w:line="264" w:lineRule="auto"/>
        <w:ind w:firstLine="600"/>
        <w:jc w:val="both"/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Провозглашение независимых государств на Ближнем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Востоке и в Северной Африке. </w:t>
      </w:r>
      <w:r>
        <w:rPr>
          <w:rFonts w:ascii="Times New Roman" w:hAnsi="Times New Roman"/>
          <w:color w:val="000000"/>
          <w:sz w:val="28"/>
        </w:rPr>
        <w:t xml:space="preserve">Палестинская проблема. Создание государства Израиль. Египет: выбор путей развития, внешнеполитический курс. </w:t>
      </w:r>
      <w:r w:rsidRPr="00EA6967">
        <w:rPr>
          <w:rFonts w:ascii="Times New Roman" w:hAnsi="Times New Roman"/>
          <w:color w:val="000000"/>
          <w:sz w:val="28"/>
          <w:lang w:val="ru-RU"/>
        </w:rPr>
        <w:t>Суэцкий конфликт. Арабо-израильские войны и попытки урегулирования на Ближнем Востоке. Политическое развитие арабских с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тран в конце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в. «Арабская весна» и смена политических режимов в начале 2010-х гг. </w:t>
      </w:r>
      <w:r>
        <w:rPr>
          <w:rFonts w:ascii="Times New Roman" w:hAnsi="Times New Roman"/>
          <w:color w:val="000000"/>
          <w:sz w:val="28"/>
        </w:rPr>
        <w:t xml:space="preserve">Гражданская война в Сирии. </w:t>
      </w:r>
    </w:p>
    <w:p w:rsidR="00447E60" w:rsidRDefault="00A55996">
      <w:pPr>
        <w:spacing w:after="0" w:line="264" w:lineRule="auto"/>
        <w:ind w:firstLine="600"/>
        <w:jc w:val="both"/>
      </w:pPr>
      <w:r w:rsidRPr="00EA6967">
        <w:rPr>
          <w:rFonts w:ascii="Times New Roman" w:hAnsi="Times New Roman"/>
          <w:color w:val="000000"/>
          <w:sz w:val="28"/>
          <w:lang w:val="ru-RU"/>
        </w:rPr>
        <w:lastRenderedPageBreak/>
        <w:t>Страны Тропической и Южной Африки. Этапы провозглашения независимости («год Африки», 1970–1980-е гг.). Выбор путей развития. Попыт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ки утверждения демократических режимов и установление диктатур. </w:t>
      </w:r>
      <w:r>
        <w:rPr>
          <w:rFonts w:ascii="Times New Roman" w:hAnsi="Times New Roman"/>
          <w:color w:val="000000"/>
          <w:sz w:val="28"/>
        </w:rPr>
        <w:t>Система апартеида на юге Африки и ее падение. Сепаратизм. Гражданские войны и этнические конфликты в Африке.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во второй половине ХХ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EA6967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Положение стран Лат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инской Америки в середине ХХ в.: проблемы внутреннего развития, влияние США. Аграрные реформы и импортозамещающая индустриализация. Национал-реформизм. Революция на Кубе. </w:t>
      </w:r>
      <w:r>
        <w:rPr>
          <w:rFonts w:ascii="Times New Roman" w:hAnsi="Times New Roman"/>
          <w:color w:val="000000"/>
          <w:sz w:val="28"/>
        </w:rPr>
        <w:t>Диктатуры и демократизация в странах Латинской Америки. Революции конца 1960-х – 1970</w:t>
      </w:r>
      <w:r>
        <w:rPr>
          <w:rFonts w:ascii="Times New Roman" w:hAnsi="Times New Roman"/>
          <w:color w:val="000000"/>
          <w:sz w:val="28"/>
        </w:rPr>
        <w:t xml:space="preserve">-х гг.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(Перу, Чили, Никарагуа). Правоавторитарные диктатуры. «Левый поворот» в конце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во второй половине ХХ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EA6967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Основные этапы развития международных отношений во второй половине 1940-х – 2020-х гг. </w:t>
      </w:r>
      <w:r>
        <w:rPr>
          <w:rFonts w:ascii="Times New Roman" w:hAnsi="Times New Roman"/>
          <w:color w:val="000000"/>
          <w:sz w:val="28"/>
        </w:rPr>
        <w:t>Ме</w:t>
      </w:r>
      <w:r>
        <w:rPr>
          <w:rFonts w:ascii="Times New Roman" w:hAnsi="Times New Roman"/>
          <w:color w:val="000000"/>
          <w:sz w:val="28"/>
        </w:rPr>
        <w:t xml:space="preserve">ждународные кризисы и региональные конфликты в годы холодной войны (Берлинский кризис, Корейская война, война в Индокитае, Суэцкий кризис, Кубинский кризис).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Создание Движения неприсоединения. Гонка вооружений. Война во Вьетнаме.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Разрядка международной на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пряженности в конце 1960-х – первой половине 1970-х гг. </w:t>
      </w:r>
      <w:r>
        <w:rPr>
          <w:rFonts w:ascii="Times New Roman" w:hAnsi="Times New Roman"/>
          <w:color w:val="000000"/>
          <w:sz w:val="28"/>
        </w:rPr>
        <w:t xml:space="preserve">Договор о запрещении ядерных испытаний в трех средах.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Договор о нераспространении ядерного оружия (1968). Пражская весна 1968 г. и ввод войск государств – участников ОВД в Чехословакию. </w:t>
      </w:r>
      <w:r>
        <w:rPr>
          <w:rFonts w:ascii="Times New Roman" w:hAnsi="Times New Roman"/>
          <w:color w:val="000000"/>
          <w:sz w:val="28"/>
        </w:rPr>
        <w:t>Доктрина Брежн</w:t>
      </w:r>
      <w:r>
        <w:rPr>
          <w:rFonts w:ascii="Times New Roman" w:hAnsi="Times New Roman"/>
          <w:color w:val="000000"/>
          <w:sz w:val="28"/>
        </w:rPr>
        <w:t xml:space="preserve">ева. Урегулирование германского вопроса (договоры ФРГ с СССР и Польшей, четырехстороннее соглашение по Западному Берлину).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Договоры об ограничении стратегических вооружений (ОСВ). Совещание по безопасности и сотрудничеству в Европе (Хельсинки, 1975 г.).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В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вод советских войск в Афганистан (1979). Возвращение к политике холодной войны. Наращивание стратегических вооружений. Американский проект СОИ. Провозглашение советской концепции «нового политического мышления» в 1980‑х гг. </w:t>
      </w:r>
      <w:r>
        <w:rPr>
          <w:rFonts w:ascii="Times New Roman" w:hAnsi="Times New Roman"/>
          <w:color w:val="000000"/>
          <w:sz w:val="28"/>
        </w:rPr>
        <w:t>Революции 1989–1991 гг. в страна</w:t>
      </w:r>
      <w:r>
        <w:rPr>
          <w:rFonts w:ascii="Times New Roman" w:hAnsi="Times New Roman"/>
          <w:color w:val="000000"/>
          <w:sz w:val="28"/>
        </w:rPr>
        <w:t xml:space="preserve">х Восточной Европы.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Распад СССР и восточного блока.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конце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в. От биполярного к многополюсному миру. Россия в современном мире. Тенденции и проблемы европейской интеграции. Региональная интеграция. Военные конфликты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. Международный терроризм.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 xml:space="preserve">Развитие науки и культуры во второй половине ХХ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EA6967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Развитие науки во второй половине ХХ в. (ядерная физика, химия, биология, медицина). Научно-техническая революция. Использование </w:t>
      </w:r>
      <w:r w:rsidRPr="00EA6967">
        <w:rPr>
          <w:rFonts w:ascii="Times New Roman" w:hAnsi="Times New Roman"/>
          <w:color w:val="000000"/>
          <w:sz w:val="28"/>
          <w:lang w:val="ru-RU"/>
        </w:rPr>
        <w:lastRenderedPageBreak/>
        <w:t>ядерной энергии в мирных целях. До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стижения в области космонавтики (СССР, США). Развитие электротехники и робототехники. Компьютерная революция. Интернет.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Изменение условий труда и быта людей во второй половине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в. Растущий динамизм движения человека во времени и пространств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е. Распространение телевидения, развитие СМИ, их место в жизни современного общества, индивида.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Течения и стили в художественной культуре второй половины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в.: от модернизма к постмодернизму. Литература: поколения и индивидуальности писателе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й. Развитие архитектуры: новые технологии, концепции, художественные решения. </w:t>
      </w:r>
      <w:r>
        <w:rPr>
          <w:rFonts w:ascii="Times New Roman" w:hAnsi="Times New Roman"/>
          <w:color w:val="000000"/>
          <w:sz w:val="28"/>
        </w:rPr>
        <w:t xml:space="preserve">Живопись. Дизайн. Музыка: развитие традиций и авангардные течения. Джаз. Рок-музыка. </w:t>
      </w:r>
      <w:r w:rsidRPr="00EA6967">
        <w:rPr>
          <w:rFonts w:ascii="Times New Roman" w:hAnsi="Times New Roman"/>
          <w:color w:val="000000"/>
          <w:sz w:val="28"/>
          <w:lang w:val="ru-RU"/>
        </w:rPr>
        <w:t>Кинематограф: технические достижения, жанровое многообразие. Киногерои как общественное явлен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ие. Массовая культура. Молодежная культура. Глобальное и национальное в современной культуре.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>Современный мир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Глобальные проблемы человечества. Существование и распространение ядерного оружия. Проблема природных ресурсов и экологии. Проблема беженцев. Эпи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демии в современном мире.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Глобализация, интеграция и проблемы национальных интересов.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Обобщение.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История России. 1945–2022 гг. 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. Периодизация и общая характеристика истории СССР, России 1945 – начала 2020-х гг.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 xml:space="preserve">СССР в 1945–1991 гг.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>СССР в 1945–</w:t>
      </w:r>
      <w:r w:rsidRPr="00EA6967">
        <w:rPr>
          <w:rFonts w:ascii="Times New Roman" w:hAnsi="Times New Roman"/>
          <w:b/>
          <w:color w:val="000000"/>
          <w:sz w:val="28"/>
          <w:lang w:val="ru-RU"/>
        </w:rPr>
        <w:t xml:space="preserve">1953 гг.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Влияние последствий войны на советскую систему и общество. Послевоенные ожидания и настроения. Представления власти и народа о послевоенном развитии страны. </w:t>
      </w:r>
      <w:r>
        <w:rPr>
          <w:rFonts w:ascii="Times New Roman" w:hAnsi="Times New Roman"/>
          <w:color w:val="000000"/>
          <w:sz w:val="28"/>
        </w:rPr>
        <w:t xml:space="preserve">Эйфория Победы. Разруха. Обострение жилищной проблемы. </w:t>
      </w:r>
      <w:r w:rsidRPr="00EA6967">
        <w:rPr>
          <w:rFonts w:ascii="Times New Roman" w:hAnsi="Times New Roman"/>
          <w:color w:val="000000"/>
          <w:sz w:val="28"/>
          <w:lang w:val="ru-RU"/>
        </w:rPr>
        <w:t>Демобилизация армии. Социальная ад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аптация фронтовиков. Положение семей «пропавших без вести» фронтовиков. </w:t>
      </w:r>
      <w:r>
        <w:rPr>
          <w:rFonts w:ascii="Times New Roman" w:hAnsi="Times New Roman"/>
          <w:color w:val="000000"/>
          <w:sz w:val="28"/>
        </w:rPr>
        <w:t xml:space="preserve">Репатриация. Рост беспризорности и решение проблем послевоенного детства.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Рост преступности.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Ресурсы и приоритеты восстановления. Демилитаризация экономики и переориентация на выпуск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гражданской продукции. Восстановление индустриального потенциала страны. Сельское хозяйство и положение деревни. Помощь не затронутых войной национальных республик в восстановлении западных регионов СССР. Репарации, их размеры и значение </w:t>
      </w:r>
      <w:r w:rsidRPr="00EA6967">
        <w:rPr>
          <w:rFonts w:ascii="Times New Roman" w:hAnsi="Times New Roman"/>
          <w:color w:val="000000"/>
          <w:sz w:val="28"/>
          <w:lang w:val="ru-RU"/>
        </w:rPr>
        <w:lastRenderedPageBreak/>
        <w:t>для экономики. Сов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етский атомный проект, его успехи и значение. Начало гонки вооружений.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Положение на послевоенном потребительском рынке. Колхозный рынок. Государственная и коммерческая торговля. Голод 1946–1947 гг. Денежная реформа и отмена карточной системы (1947).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Стал</w:t>
      </w:r>
      <w:r w:rsidRPr="00EA6967">
        <w:rPr>
          <w:rFonts w:ascii="Times New Roman" w:hAnsi="Times New Roman"/>
          <w:color w:val="000000"/>
          <w:sz w:val="28"/>
          <w:lang w:val="ru-RU"/>
        </w:rPr>
        <w:t>ин и его окружение. Ужесточение административно-командной системы. Соперничество в верхних эшелонах власти. Усиление идеологического контроля. Послевоенные репрессии. «Ленинградское дело». Борьба с космополитизмом. «Дело врачей». Дело Еврейского антифашист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ского комитета. Т. Лысенко и лысенковщина.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Сохранение трудового законодательства военного времени на период восстановления разрушенного хозяйства. Союзный центр и национальные регионы: проблемы взаимоотношений. Положение в «старых» и «новых» республиках. </w:t>
      </w:r>
    </w:p>
    <w:p w:rsidR="00447E60" w:rsidRDefault="00A55996">
      <w:pPr>
        <w:spacing w:after="0" w:line="264" w:lineRule="auto"/>
        <w:ind w:firstLine="600"/>
        <w:jc w:val="both"/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Рост влияния СССР на международной арене. Первые шаги ООН. Начало холодной войны. </w:t>
      </w:r>
      <w:r>
        <w:rPr>
          <w:rFonts w:ascii="Times New Roman" w:hAnsi="Times New Roman"/>
          <w:color w:val="000000"/>
          <w:sz w:val="28"/>
        </w:rPr>
        <w:t xml:space="preserve">Доктрина Трумэна. План Маршалла. Формирование биполярного мира. Советизация Восточной и Центральной Европы. Взаимоотношения со странами народной демократии. Создание Совета </w:t>
      </w:r>
      <w:r>
        <w:rPr>
          <w:rFonts w:ascii="Times New Roman" w:hAnsi="Times New Roman"/>
          <w:color w:val="000000"/>
          <w:sz w:val="28"/>
        </w:rPr>
        <w:t>экономической взаимопомощи. Конфликт с Югославией. Коминформбюро.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Организация Североатлантического договора (НАТО). Создание по инициативе СССР Организации Варшавского договора. Война в Корее.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Наш край в 1945 – начале 1950-х гг.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 xml:space="preserve">СССР в середине 1950-х – первой половине 1960-х гг.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Смена политического курса. Смерть Сталина и настроения в обществе. Борьба за власть в советском руководстве. Переход политического лидерства к Н.С. Хрущеву.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Первые признаки наступления оттепели в полити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ке, экономике, культурной сфере. </w:t>
      </w:r>
      <w:r>
        <w:rPr>
          <w:rFonts w:ascii="Times New Roman" w:hAnsi="Times New Roman"/>
          <w:color w:val="000000"/>
          <w:sz w:val="28"/>
        </w:rPr>
        <w:t xml:space="preserve">XX съезд партии и разоблачение культа личности Сталина. Реакция на доклад Хрущева в стране и мире.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Внутрипартийная демократизация. Начало реабилитации жертв массовых политических репрессий и смягчение политической цензуры.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Возвращение депортированных народов. Особенности национальной политики. Попытка отстранения Н.С. Хрущева от власти в 1957 г. «Антипартийная группа». Утверждение единоличной власти Хрущева. </w:t>
      </w:r>
    </w:p>
    <w:p w:rsidR="00447E60" w:rsidRDefault="00A55996">
      <w:pPr>
        <w:spacing w:after="0" w:line="264" w:lineRule="auto"/>
        <w:ind w:firstLine="600"/>
        <w:jc w:val="both"/>
      </w:pPr>
      <w:r w:rsidRPr="00EA6967">
        <w:rPr>
          <w:rFonts w:ascii="Times New Roman" w:hAnsi="Times New Roman"/>
          <w:color w:val="000000"/>
          <w:sz w:val="28"/>
          <w:lang w:val="ru-RU"/>
        </w:rPr>
        <w:t>Культурное пространство и повседневная жизнь. Изменение общественн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ой атмосферы. </w:t>
      </w:r>
      <w:r>
        <w:rPr>
          <w:rFonts w:ascii="Times New Roman" w:hAnsi="Times New Roman"/>
          <w:color w:val="000000"/>
          <w:sz w:val="28"/>
        </w:rPr>
        <w:t xml:space="preserve">Шестидесятники. Литература, кинематограф, театр, живопись: новые тенденции. </w:t>
      </w:r>
      <w:r w:rsidRPr="00EA6967">
        <w:rPr>
          <w:rFonts w:ascii="Times New Roman" w:hAnsi="Times New Roman"/>
          <w:color w:val="000000"/>
          <w:sz w:val="28"/>
          <w:lang w:val="ru-RU"/>
        </w:rPr>
        <w:t>Поэтические вечера в Политехническом музее. Образование и наука. Приоткрытие железного занавеса. Всемирный фестиваль молодежи и студентов 1957 г. Популярные формы дос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уга. </w:t>
      </w:r>
      <w:r w:rsidRPr="00EA69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внутреннего и международного туризма. Начало Московских кинофестивалей. Роль телевидения в жизни общества. Легитимация моды и попытки создания советской моды. </w:t>
      </w:r>
      <w:r>
        <w:rPr>
          <w:rFonts w:ascii="Times New Roman" w:hAnsi="Times New Roman"/>
          <w:color w:val="000000"/>
          <w:sz w:val="28"/>
        </w:rPr>
        <w:t>Неофициальная культура. Неформальные формы общественной жизни. Стиляги. Хрущев и ин</w:t>
      </w:r>
      <w:r>
        <w:rPr>
          <w:rFonts w:ascii="Times New Roman" w:hAnsi="Times New Roman"/>
          <w:color w:val="000000"/>
          <w:sz w:val="28"/>
        </w:rPr>
        <w:t xml:space="preserve">теллигенция. Антирелигиозные кампании. Гонения на Церковь. Диссиденты. Самиздат и тамиздат.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Социально-экономическое развитие СССР. «Догнать и перегнать Америку». Попытки решения продовольственной проблемы. Освоение целинных земель.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Научно-техническая рев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олюция в СССР. Перемены в научно-технической политике. Военный и гражданский секторы экономики. Создание ракетно-ядерного щита. Начало освоения космоса. </w:t>
      </w:r>
      <w:r>
        <w:rPr>
          <w:rFonts w:ascii="Times New Roman" w:hAnsi="Times New Roman"/>
          <w:color w:val="000000"/>
          <w:sz w:val="28"/>
        </w:rPr>
        <w:t>Запуск первого спутника Земли. Исторические полеты Ю.А. Гагарина и первой в мире женщины-космонавта В.В</w:t>
      </w:r>
      <w:r>
        <w:rPr>
          <w:rFonts w:ascii="Times New Roman" w:hAnsi="Times New Roman"/>
          <w:color w:val="000000"/>
          <w:sz w:val="28"/>
        </w:rPr>
        <w:t xml:space="preserve">. Терешковой. Первые советские ЭВМ. </w:t>
      </w:r>
      <w:r w:rsidRPr="00EA6967">
        <w:rPr>
          <w:rFonts w:ascii="Times New Roman" w:hAnsi="Times New Roman"/>
          <w:color w:val="000000"/>
          <w:sz w:val="28"/>
          <w:lang w:val="ru-RU"/>
        </w:rPr>
        <w:t>Появление гражданской реактивной авиации. Влияние НТР на перемены в повседневной жизни людей.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Реформы в промышленности. Переход от отраслевой системы управления к совнархозам. Расширение прав союзных республик.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Изменени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я в социальной и профессиональной структуре советского общества к началу 1960-х гг. </w:t>
      </w:r>
      <w:r>
        <w:rPr>
          <w:rFonts w:ascii="Times New Roman" w:hAnsi="Times New Roman"/>
          <w:color w:val="000000"/>
          <w:sz w:val="28"/>
        </w:rPr>
        <w:t xml:space="preserve">Преобладание горожан над сельским населением.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Положение и проблемы рабочего класса, колхозного крестьянства и интеллигенции. Востребованность научного и инженерного труда.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Расширение системы ведомственных НИИ.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ХХ</w:t>
      </w:r>
      <w:r>
        <w:rPr>
          <w:rFonts w:ascii="Times New Roman" w:hAnsi="Times New Roman"/>
          <w:color w:val="000000"/>
          <w:sz w:val="28"/>
        </w:rPr>
        <w:t>II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съезд КПСС и программа построения коммунизма в СССР. Воспитание «нового человека». Бригады коммунистического труда. Общественные формы управления.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Социальные программы. Реформа системы образования. Движение к го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сударству благосостояния: мировой тренд и специфика советского социального государства. Общественные фонды потребления. Пенсионная реформа. Массовое жилищное строительство, хрущевки. Рост доходов населения и дефицит товаров народного потребления.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Внешняя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политика. Новый курс советской внешней политики: от конфронтации к диалогу. </w:t>
      </w:r>
      <w:r>
        <w:rPr>
          <w:rFonts w:ascii="Times New Roman" w:hAnsi="Times New Roman"/>
          <w:color w:val="000000"/>
          <w:sz w:val="28"/>
        </w:rPr>
        <w:t xml:space="preserve">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</w:t>
      </w:r>
      <w:r>
        <w:rPr>
          <w:rFonts w:ascii="Times New Roman" w:hAnsi="Times New Roman"/>
          <w:color w:val="000000"/>
          <w:sz w:val="28"/>
        </w:rPr>
        <w:t xml:space="preserve">1962 г.).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СССР и мировая социалистическая система. Венгерские события 1956 г. Распад колониальной системы и борьба за влияние в странах третьего мира. </w:t>
      </w:r>
    </w:p>
    <w:p w:rsidR="00447E60" w:rsidRDefault="00A55996">
      <w:pPr>
        <w:spacing w:after="0" w:line="264" w:lineRule="auto"/>
        <w:ind w:firstLine="600"/>
        <w:jc w:val="both"/>
      </w:pPr>
      <w:r w:rsidRPr="00EA6967">
        <w:rPr>
          <w:rFonts w:ascii="Times New Roman" w:hAnsi="Times New Roman"/>
          <w:color w:val="000000"/>
          <w:sz w:val="28"/>
          <w:lang w:val="ru-RU"/>
        </w:rPr>
        <w:lastRenderedPageBreak/>
        <w:t>Конец оттепели. Нарастание негативных тенденций в обществе. Кризис доверия власти. Новочеркасские событи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я. </w:t>
      </w:r>
      <w:r>
        <w:rPr>
          <w:rFonts w:ascii="Times New Roman" w:hAnsi="Times New Roman"/>
          <w:color w:val="000000"/>
          <w:sz w:val="28"/>
        </w:rPr>
        <w:t xml:space="preserve">Смещение Н.С. Хрущева. Оценка Хрущева и его реформ современниками и историками.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Наш край в 1953–1964 гг.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 xml:space="preserve">Советское государство и общество в середине 1960-х – начале 1980-х гг.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Приход к власти Л.И. Брежнева: его окружение и смена политического курса.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Поиски идеологических ориентиров. Десталинизация и ресталинизация.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Экономические реформы 1960-х гг. </w:t>
      </w:r>
      <w:r>
        <w:rPr>
          <w:rFonts w:ascii="Times New Roman" w:hAnsi="Times New Roman"/>
          <w:color w:val="000000"/>
          <w:sz w:val="28"/>
        </w:rPr>
        <w:t xml:space="preserve">Новые ориентиры аграрной политики.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Косыгинская реформа. Конституция СССР 1977 г. Концепция «развитого социализма».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Попытки изменения вектора социальной по</w:t>
      </w:r>
      <w:r w:rsidRPr="00EA6967">
        <w:rPr>
          <w:rFonts w:ascii="Times New Roman" w:hAnsi="Times New Roman"/>
          <w:color w:val="000000"/>
          <w:sz w:val="28"/>
          <w:lang w:val="ru-RU"/>
        </w:rPr>
        <w:t>литики. Уровень жизни: достижения и проблемы. Нарастание застойных тенденций в экономике и кризис идеологии. Рост теневой экономики. Ведомственный монополизм. Замедление темпов развития. Исчерпание потенциала экстенсивной индустриальной модели. Новые попыт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ки реформирования экономики. Цена сохранения СССР статуса сверхдержавы. Рост масштабов и роли ВПК. Трудности развития агропромышленного комплекса.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Советские научные и технические приоритеты. МГУ им. </w:t>
      </w:r>
      <w:r>
        <w:rPr>
          <w:rFonts w:ascii="Times New Roman" w:hAnsi="Times New Roman"/>
          <w:color w:val="000000"/>
          <w:sz w:val="28"/>
        </w:rPr>
        <w:t>М.В. Ломоносова. Академия наук СССР. Новосибирский Акаде</w:t>
      </w:r>
      <w:r>
        <w:rPr>
          <w:rFonts w:ascii="Times New Roman" w:hAnsi="Times New Roman"/>
          <w:color w:val="000000"/>
          <w:sz w:val="28"/>
        </w:rPr>
        <w:t xml:space="preserve">мгородок. Замедление научно-технического прогресса в СССР.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Отставание от Запада в производительности труда. Лунная гонка с США. Успехи в математике. Создание топливно-энергетического комплекса (ТЭК).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Культурное пространство и повседневная жизнь. Повседнев</w:t>
      </w:r>
      <w:r w:rsidRPr="00EA6967">
        <w:rPr>
          <w:rFonts w:ascii="Times New Roman" w:hAnsi="Times New Roman"/>
          <w:color w:val="000000"/>
          <w:sz w:val="28"/>
          <w:lang w:val="ru-RU"/>
        </w:rPr>
        <w:t>ность в городе и в деревне. Рост социальной мобильности. Миграция населения в крупные города и проблема неперспективных деревень. Популярные формы досуга населения. Уровень жизни разных социальных слоев. Социальное и экономическое развитие союзных республи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к. Общественные настроения. Трудовые конфликты и проблема поиска эффективной системы производственной мотивации. Отношение к общественной собственности. «Несуны». Потребительские тенденции в советском обществе. Дефициты и очереди.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Идейная и духовная жизнь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советского общества. Развитие физкультуры и спорта в СССР. </w:t>
      </w:r>
      <w:r>
        <w:rPr>
          <w:rFonts w:ascii="Times New Roman" w:hAnsi="Times New Roman"/>
          <w:color w:val="000000"/>
          <w:sz w:val="28"/>
        </w:rPr>
        <w:t xml:space="preserve">XXII летние Олимпийские игры 1980 г. в Москве. Литература и искусство: поиски новых путей. </w:t>
      </w:r>
      <w:r w:rsidRPr="00EA6967">
        <w:rPr>
          <w:rFonts w:ascii="Times New Roman" w:hAnsi="Times New Roman"/>
          <w:color w:val="000000"/>
          <w:sz w:val="28"/>
          <w:lang w:val="ru-RU"/>
        </w:rPr>
        <w:t>Авторское кино. Авангардное искусство. Неформалы (КСП, движение КВН и другие). Диссидентский вызов. Первы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е правозащитные выступления. А.Д. Сахаров и А.И. </w:t>
      </w:r>
      <w:r w:rsidRPr="00EA69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Солженицын. Религиозные искания. Национальные движения. Борьба с инакомыслием. Судебные процессы. Цензура и самиздат. </w:t>
      </w:r>
    </w:p>
    <w:p w:rsidR="00447E60" w:rsidRDefault="00A55996">
      <w:pPr>
        <w:spacing w:after="0" w:line="264" w:lineRule="auto"/>
        <w:ind w:firstLine="600"/>
        <w:jc w:val="both"/>
      </w:pPr>
      <w:r w:rsidRPr="00EA6967">
        <w:rPr>
          <w:rFonts w:ascii="Times New Roman" w:hAnsi="Times New Roman"/>
          <w:color w:val="000000"/>
          <w:sz w:val="28"/>
          <w:lang w:val="ru-RU"/>
        </w:rPr>
        <w:t>Внешняя политика. Новые вызовы внешнего мира. Между разрядкой и конфронтацией. Возрастан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ие международной напряженности. </w:t>
      </w:r>
      <w:r>
        <w:rPr>
          <w:rFonts w:ascii="Times New Roman" w:hAnsi="Times New Roman"/>
          <w:color w:val="000000"/>
          <w:sz w:val="28"/>
        </w:rPr>
        <w:t xml:space="preserve">Холодная война и мировые конфликты. Доктрина Брежнева. Пражская весна и снижение международного авторитета СССР. Конфликт с Китаем. Достижение военно-стратегического паритета с США.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Политика разрядки. Сотрудничество с США в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области освоения космоса. Совещание по безопасности и сотрудничеству в Европе (СБСЕ) в Хельсинки. </w:t>
      </w:r>
      <w:r>
        <w:rPr>
          <w:rFonts w:ascii="Times New Roman" w:hAnsi="Times New Roman"/>
          <w:color w:val="000000"/>
          <w:sz w:val="28"/>
        </w:rPr>
        <w:t xml:space="preserve">Ввод войск в Афганистан. Подъем антикоммунистических настроений в Восточной Европе. Кризис просоветских режимов.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Л.И. Брежнев в оценках современников и истор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иков.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Наш край в 1964–1985 гг. (1ч в рамках общего количества часов данной темы).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>Политика перестройки. Распад СССР (1985–1991)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Нарастание кризисных явлений в социально-экономической и идейно-политической сферах. Резкое падение мировых цен на нефть и его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негативные последствия для советской экономики.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М.С. Горбачев и его окружение: курс на реформы. Антиалкогольная кампания 1985 г. и ее противоречивые результаты. Чернобыльская трагедия. Реформы в экономике, в политической и государственной сферах. Законы о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госпредприятии и об индивидуальной трудовой деятельности. Появление коммерческих банков. Принятие закона о приватизации государственных предприятий. </w:t>
      </w:r>
    </w:p>
    <w:p w:rsidR="00447E60" w:rsidRDefault="00A55996">
      <w:pPr>
        <w:spacing w:after="0" w:line="264" w:lineRule="auto"/>
        <w:ind w:firstLine="600"/>
        <w:jc w:val="both"/>
      </w:pPr>
      <w:r w:rsidRPr="00EA6967">
        <w:rPr>
          <w:rFonts w:ascii="Times New Roman" w:hAnsi="Times New Roman"/>
          <w:color w:val="000000"/>
          <w:sz w:val="28"/>
          <w:lang w:val="ru-RU"/>
        </w:rPr>
        <w:t>Гласность и плюрализм. Политизация жизни и подъем гражданской активности населения. Массовые митинги, собрания. Либерализация цензуры. Общественные настроения и дискуссии в обществе. Отказ от догматизма в идеологии. Концепция «социализма с человеческим лиц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ом». Вторая волна десталинизации. История страны как фактор политической жизни. Отношение к войне в Афганистане. </w:t>
      </w:r>
      <w:r>
        <w:rPr>
          <w:rFonts w:ascii="Times New Roman" w:hAnsi="Times New Roman"/>
          <w:color w:val="000000"/>
          <w:sz w:val="28"/>
        </w:rPr>
        <w:t xml:space="preserve">Неформальные политические объединения.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«Новое мышление» Горбачева. Отказ от идеологической конфронтации двух систем и провозглашение руководст</w:t>
      </w:r>
      <w:r>
        <w:rPr>
          <w:rFonts w:ascii="Times New Roman" w:hAnsi="Times New Roman"/>
          <w:color w:val="000000"/>
          <w:sz w:val="28"/>
        </w:rPr>
        <w:t xml:space="preserve">вом СССР приоритета общечеловеческих ценностей над классовым подходом. Изменения в советской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</w:t>
      </w:r>
      <w:r>
        <w:rPr>
          <w:rFonts w:ascii="Times New Roman" w:hAnsi="Times New Roman"/>
          <w:color w:val="000000"/>
          <w:sz w:val="28"/>
        </w:rPr>
        <w:t xml:space="preserve">и Восточной Европы. Завершение холодной войны.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Отношение к М.С. Горбачеву и его внешнеполитическим инициативам внутри СССР и в мире.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Демократизация советской политической системы. </w:t>
      </w:r>
      <w:r>
        <w:rPr>
          <w:rFonts w:ascii="Times New Roman" w:hAnsi="Times New Roman"/>
          <w:color w:val="000000"/>
          <w:sz w:val="28"/>
        </w:rPr>
        <w:t>XIX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конференция КПСС и ее решения. Альтернативные выборы народных депутатов</w:t>
      </w:r>
      <w:r w:rsidRPr="00EA6967">
        <w:rPr>
          <w:rFonts w:ascii="Times New Roman" w:hAnsi="Times New Roman"/>
          <w:color w:val="000000"/>
          <w:sz w:val="28"/>
          <w:lang w:val="ru-RU"/>
        </w:rPr>
        <w:t>. Съезды народных депутатов – высший орган государственной власти. Первый съезд народных депутатов СССР и его значение. Образование оппозиционной Межрегиональной депутатской группы. Демократы первой волны, их лидеры и программы.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Подъем национальных движени</w:t>
      </w:r>
      <w:r w:rsidRPr="00EA6967">
        <w:rPr>
          <w:rFonts w:ascii="Times New Roman" w:hAnsi="Times New Roman"/>
          <w:color w:val="000000"/>
          <w:sz w:val="28"/>
          <w:lang w:val="ru-RU"/>
        </w:rPr>
        <w:t>й, нагнетание националистических и сепаратистских настроений. Проблема Нагорного Карабаха и попытки ее решения руководством СССР. Обострение межнационального противостояния: Закавказье, Прибалтика, Украина, Молдавия. Позиция республиканских лидеров и нацио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нальных элит.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Последний этап перестройки: 1990–1991 гг. </w:t>
      </w:r>
      <w:r>
        <w:rPr>
          <w:rFonts w:ascii="Times New Roman" w:hAnsi="Times New Roman"/>
          <w:color w:val="000000"/>
          <w:sz w:val="28"/>
        </w:rPr>
        <w:t xml:space="preserve">Отмена 6-й статьи Конституции СССР о руководящей роли КПСС.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Становление многопартийности. Кризис в КПСС и создание Коммунистической партии РСФСР. </w:t>
      </w:r>
      <w:r>
        <w:rPr>
          <w:rFonts w:ascii="Times New Roman" w:hAnsi="Times New Roman"/>
          <w:color w:val="000000"/>
          <w:sz w:val="28"/>
        </w:rPr>
        <w:t>I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съезд народных депутатов РСФСР и его решения. Проти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востояние союзной и российской власти. Введение поста Президента и избрание М.С. Горбачева Президентом СССР. Избрание Б.Н. Ельцина Президентом РСФСР. Учреждение в РСФСР Конституционного суда и складывание системы разделения властей. Дестабилизирующая роль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«войны законов» (союзного и республиканского законодательства). Углубление политического кризиса.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Усиление центробежных тенденций и угрозы распада СССР. Провозглашение независимости Литвой, Эстонией и Латвией. </w:t>
      </w:r>
      <w:r>
        <w:rPr>
          <w:rFonts w:ascii="Times New Roman" w:hAnsi="Times New Roman"/>
          <w:color w:val="000000"/>
          <w:sz w:val="28"/>
        </w:rPr>
        <w:t>Ситуация на Северном Кавказе. Декларация о го</w:t>
      </w:r>
      <w:r>
        <w:rPr>
          <w:rFonts w:ascii="Times New Roman" w:hAnsi="Times New Roman"/>
          <w:color w:val="000000"/>
          <w:sz w:val="28"/>
        </w:rPr>
        <w:t xml:space="preserve">сударственном суверенитете РСФСР. </w:t>
      </w:r>
      <w:r w:rsidRPr="00EA6967">
        <w:rPr>
          <w:rFonts w:ascii="Times New Roman" w:hAnsi="Times New Roman"/>
          <w:color w:val="000000"/>
          <w:sz w:val="28"/>
          <w:lang w:val="ru-RU"/>
        </w:rPr>
        <w:t>Дискуссии о путях обновления Союза ССР. План автономизации – предоставления автономиям статуса союзных республик. Ново-Огаревский процесс и попытки подписания нового Союзного договора. Парад суверенитетов. Референдум о сох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ранении СССР и введении поста Президента РСФСР.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Превращение экономического кризиса в стране в ведущий политический фактор. Нарастание разбалансированности в экономике. Государственный и коммерческий секторы. Конверсия оборонных предприятий.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Введение карто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чной системы снабжения. Реалии 1991 г.: конфискационная денежная реформа, трехкратное повышение государственных цен, пустые полки магазинов и усталость населения от усугубляющихся проблем на потребительском рынке.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Принятие принципиального решения об отказ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е от планово-директивной экономики и о переходе к рынку. Разработка союзным и российским руководством программ перехода к рыночной экономике. Радикализация </w:t>
      </w:r>
      <w:r w:rsidRPr="00EA6967">
        <w:rPr>
          <w:rFonts w:ascii="Times New Roman" w:hAnsi="Times New Roman"/>
          <w:color w:val="000000"/>
          <w:sz w:val="28"/>
          <w:lang w:val="ru-RU"/>
        </w:rPr>
        <w:lastRenderedPageBreak/>
        <w:t>общественных настроений. Забастовочное движение. Новый этап в государственно-конфессиональных отноше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ниях.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Попытка государственного переворота в августе 1991 г. Планы ГКЧП и защитники Белого дома. </w:t>
      </w:r>
      <w:r>
        <w:rPr>
          <w:rFonts w:ascii="Times New Roman" w:hAnsi="Times New Roman"/>
          <w:color w:val="000000"/>
          <w:sz w:val="28"/>
        </w:rPr>
        <w:t xml:space="preserve">Победа Ельцина. Ослабление союзной власти.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Распад структур КПСС. Ликвидация союзного правительства и центральных органов управления. </w:t>
      </w:r>
      <w:r>
        <w:rPr>
          <w:rFonts w:ascii="Times New Roman" w:hAnsi="Times New Roman"/>
          <w:color w:val="000000"/>
          <w:sz w:val="28"/>
        </w:rPr>
        <w:t>Референдум о независимости</w:t>
      </w:r>
      <w:r>
        <w:rPr>
          <w:rFonts w:ascii="Times New Roman" w:hAnsi="Times New Roman"/>
          <w:color w:val="000000"/>
          <w:sz w:val="28"/>
        </w:rPr>
        <w:t xml:space="preserve"> Украины. Оформление фактического распада СССР.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Беловежские и Алма-Атинские соглашения, создание Содружества Независимых Государств (СНГ). Реакция мирового сообщества на распад СССР. Решение проблемы советского ядерного оружия. Россия как преемник СССР на </w:t>
      </w:r>
      <w:r w:rsidRPr="00EA6967">
        <w:rPr>
          <w:rFonts w:ascii="Times New Roman" w:hAnsi="Times New Roman"/>
          <w:color w:val="000000"/>
          <w:sz w:val="28"/>
          <w:lang w:val="ru-RU"/>
        </w:rPr>
        <w:t>международной арене.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Наш край в 1985–1991 гг.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>Обобщение.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 xml:space="preserve">Российская Федерация в 1992–2022 гг.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>Становление новой России (1992–1999)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Б.Н. Ельцин и его окружение. Общественная поддержка курса реформ. Взаимодействие ветвей власти на первом этапе преобразований. Предоставление Б.Н. Ельцину дополнительных полномочий для успешного проведения реформ. </w:t>
      </w:r>
      <w:r>
        <w:rPr>
          <w:rFonts w:ascii="Times New Roman" w:hAnsi="Times New Roman"/>
          <w:color w:val="000000"/>
          <w:sz w:val="28"/>
        </w:rPr>
        <w:t>Правительство реформаторов во главе с Е.Т.</w:t>
      </w:r>
      <w:r>
        <w:rPr>
          <w:rFonts w:ascii="Times New Roman" w:hAnsi="Times New Roman"/>
          <w:color w:val="000000"/>
          <w:sz w:val="28"/>
        </w:rPr>
        <w:t xml:space="preserve"> Гайдаром. Начало радикальных экономических преобразований.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Либерализация цен. «Шоковая терапия». Ваучерная приватизация. Долларизация экономики. Гиперинфляция, рост цен и падение жизненного уровня населения. </w:t>
      </w:r>
      <w:r>
        <w:rPr>
          <w:rFonts w:ascii="Times New Roman" w:hAnsi="Times New Roman"/>
          <w:color w:val="000000"/>
          <w:sz w:val="28"/>
        </w:rPr>
        <w:t>Безработица. Черный рынок и криминализация жизн</w:t>
      </w:r>
      <w:r>
        <w:rPr>
          <w:rFonts w:ascii="Times New Roman" w:hAnsi="Times New Roman"/>
          <w:color w:val="000000"/>
          <w:sz w:val="28"/>
        </w:rPr>
        <w:t xml:space="preserve">и.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Рост недовольства граждан первыми результатами экономических реформ. Особенности осуществления реформ в регионах России.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Нарастание политико-конституционного кризиса в условиях ухудшения экономической ситуации. Указ Б.Н. Ельцина № 1400 и его оценка Кон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ституционным судом. Возможность мирного выхода из политического кризиса. Трагические события осени 1993 г. в Москве.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Всенародное голосование (плебисцит) по проекту Конституции России 1993 г. Ликвидация Советов и создание новой системы государственного уст</w:t>
      </w:r>
      <w:r w:rsidRPr="00EA6967">
        <w:rPr>
          <w:rFonts w:ascii="Times New Roman" w:hAnsi="Times New Roman"/>
          <w:color w:val="000000"/>
          <w:sz w:val="28"/>
          <w:lang w:val="ru-RU"/>
        </w:rPr>
        <w:t>ройства. Принятие Конституции России 1993 г. и ее значение. Полномочия Президента как главы государства и гаранта Конституции. Становление российского парламентаризма. Разделение властей. Проблемы построения федеративного государства. Утверждение государст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венной символики. Итоги радикальных преобразований 1992–1993 гг.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Обострение межнациональных и межконфессиональных отношений в 1990-е гг. </w:t>
      </w:r>
      <w:r>
        <w:rPr>
          <w:rFonts w:ascii="Times New Roman" w:hAnsi="Times New Roman"/>
          <w:color w:val="000000"/>
          <w:sz w:val="28"/>
        </w:rPr>
        <w:t xml:space="preserve">Подписание Федеративного договора (1992) и отдельных соглашений центра с республиками. </w:t>
      </w:r>
      <w:r w:rsidRPr="00EA6967">
        <w:rPr>
          <w:rFonts w:ascii="Times New Roman" w:hAnsi="Times New Roman"/>
          <w:color w:val="000000"/>
          <w:sz w:val="28"/>
          <w:lang w:val="ru-RU"/>
        </w:rPr>
        <w:t>Договор с Татарстаном как спосо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б восстановления федеративных отношений с республикой и территориальной </w:t>
      </w:r>
      <w:r w:rsidRPr="00EA69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целостности страны. </w:t>
      </w:r>
      <w:r>
        <w:rPr>
          <w:rFonts w:ascii="Times New Roman" w:hAnsi="Times New Roman"/>
          <w:color w:val="000000"/>
          <w:sz w:val="28"/>
        </w:rPr>
        <w:t xml:space="preserve">Взаимоотношения центра и субъектов Федерации. Опасность исламского фундаментализма.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Военно-политический кризис в Чеченской Республике.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Корректировка курса реформ и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попытки стабилизации экономики. Роль иностранных займов. Проблема сбора налогов и стимулирования инвестиций.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Тенденции деиндустриализации и увеличения зависимости экономики от мировых цен на энергоносители. Ситуация в российском сельском хозяйстве и увел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ичение зависимости от экспорта продовольствия. Финансовые пирамиды и залоговые аукционы. Вывод денежных активов из страны. Дефолт 1998 г. и его последствия.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Повседневная жизнь россиян в условиях реформ. Общественные настроения в зеркале социологических ис</w:t>
      </w:r>
      <w:r w:rsidRPr="00EA6967">
        <w:rPr>
          <w:rFonts w:ascii="Times New Roman" w:hAnsi="Times New Roman"/>
          <w:color w:val="000000"/>
          <w:sz w:val="28"/>
          <w:lang w:val="ru-RU"/>
        </w:rPr>
        <w:t>следований. Представления о либерализме и демократии. Проблемы формирования гражданского общества. Свобода СМИ. Свобода предпринимательской деятельности. Возможность выезда за рубеж. Кризис образования и науки. Социальная поляризация общества и смена ценно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стных ориентиров. Безработица и детская беспризорность. «Новые русские» и их образ жизни. Решение проблем социально незащищенных слоев.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Проблемы русскоязычного населения в бывших республиках СССР.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Новые приоритеты внешней политики. Россия – правопреемник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СССР на международной арене. Значение сохранения Россией статуса ядерной державы. Взаимоотношения с США и странами Запада. Подписание Договора СНВ-2 (1993). Вступление России в «Большую семерку». Россия на постсоветском пространстве. </w:t>
      </w:r>
      <w:r>
        <w:rPr>
          <w:rFonts w:ascii="Times New Roman" w:hAnsi="Times New Roman"/>
          <w:color w:val="000000"/>
          <w:sz w:val="28"/>
        </w:rPr>
        <w:t>СНГ и союз с Белорусс</w:t>
      </w:r>
      <w:r>
        <w:rPr>
          <w:rFonts w:ascii="Times New Roman" w:hAnsi="Times New Roman"/>
          <w:color w:val="000000"/>
          <w:sz w:val="28"/>
        </w:rPr>
        <w:t xml:space="preserve">ией. Военно-политическое сотрудничество в рамках СНГ.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Восточный вектор российской внешней политики в 1990-е гг. </w:t>
      </w:r>
    </w:p>
    <w:p w:rsidR="00447E60" w:rsidRDefault="00A55996">
      <w:pPr>
        <w:spacing w:after="0" w:line="264" w:lineRule="auto"/>
        <w:ind w:firstLine="600"/>
        <w:jc w:val="both"/>
      </w:pPr>
      <w:r w:rsidRPr="00EA6967">
        <w:rPr>
          <w:rFonts w:ascii="Times New Roman" w:hAnsi="Times New Roman"/>
          <w:color w:val="000000"/>
          <w:sz w:val="28"/>
          <w:lang w:val="ru-RU"/>
        </w:rPr>
        <w:t>Российская многопартийность и строительство гражданского общества. Основные политические партии и движения 1990‑х гг., их лидеры и платформы. К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ризис центральной власти. Президентские выборы 1996 г. Правительства В.С. Черномырдина и Е.М. Примакова. </w:t>
      </w:r>
      <w:r>
        <w:rPr>
          <w:rFonts w:ascii="Times New Roman" w:hAnsi="Times New Roman"/>
          <w:color w:val="000000"/>
          <w:sz w:val="28"/>
        </w:rPr>
        <w:t>Обострение ситуации на Северном Кавказе. Вторжение террористических группировок в Дагестан. Выборы в Государственную Думу 1999 г. Добровольная отставка</w:t>
      </w:r>
      <w:r>
        <w:rPr>
          <w:rFonts w:ascii="Times New Roman" w:hAnsi="Times New Roman"/>
          <w:color w:val="000000"/>
          <w:sz w:val="28"/>
        </w:rPr>
        <w:t xml:space="preserve"> Б.Н. Ельцина.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Наш край в 1992–1999 гг.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>Россия в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A6967">
        <w:rPr>
          <w:rFonts w:ascii="Times New Roman" w:hAnsi="Times New Roman"/>
          <w:b/>
          <w:color w:val="000000"/>
          <w:sz w:val="28"/>
          <w:lang w:val="ru-RU"/>
        </w:rPr>
        <w:t xml:space="preserve"> в.: вызовы времени и задачи модернизации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Политические и экономические приоритеты. Вступление в должность Президента В.В. Путина и связанные с этим ожидания. Начало преодоления негативных последствий 19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90-х гг. Основные направления внутренней и </w:t>
      </w:r>
      <w:r w:rsidRPr="00EA69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внешней политики. </w:t>
      </w:r>
      <w:r>
        <w:rPr>
          <w:rFonts w:ascii="Times New Roman" w:hAnsi="Times New Roman"/>
          <w:color w:val="000000"/>
          <w:sz w:val="28"/>
        </w:rPr>
        <w:t xml:space="preserve">Государственная Дума. Многопартийность. Политические партии и электорат. </w:t>
      </w:r>
      <w:r w:rsidRPr="00EA6967">
        <w:rPr>
          <w:rFonts w:ascii="Times New Roman" w:hAnsi="Times New Roman"/>
          <w:color w:val="000000"/>
          <w:sz w:val="28"/>
          <w:lang w:val="ru-RU"/>
        </w:rPr>
        <w:t>Федерализм и сепаратизм. Создание Федеральных округов. Восстановление единого правового пространства страны. Разграничение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властных полномочий центра и регионов. Террористическая угроза и борьба с ней. </w:t>
      </w:r>
      <w:r>
        <w:rPr>
          <w:rFonts w:ascii="Times New Roman" w:hAnsi="Times New Roman"/>
          <w:color w:val="000000"/>
          <w:sz w:val="28"/>
        </w:rPr>
        <w:t xml:space="preserve">Урегулирование кризиса в Чеченской Республике. Построение вертикали власти и гражданское общество. </w:t>
      </w:r>
      <w:r w:rsidRPr="00EA6967">
        <w:rPr>
          <w:rFonts w:ascii="Times New Roman" w:hAnsi="Times New Roman"/>
          <w:color w:val="000000"/>
          <w:sz w:val="28"/>
          <w:lang w:val="ru-RU"/>
        </w:rPr>
        <w:t>Военная реформа. Экономическое развитие в 2000-е гг. Финансовое положение. Ры</w:t>
      </w:r>
      <w:r w:rsidRPr="00EA6967">
        <w:rPr>
          <w:rFonts w:ascii="Times New Roman" w:hAnsi="Times New Roman"/>
          <w:color w:val="000000"/>
          <w:sz w:val="28"/>
          <w:lang w:val="ru-RU"/>
        </w:rPr>
        <w:t>ночная экономика и монополии. Экономический подъем 1999–2007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хозяйство. Россия в системе мировой рыночной э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кономики. Начало (2005) и продолжение (2018) реализации приоритетных национальных проектов.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Президент Д.А. Медведев, премьер-министр В.В. Путин. Основные направления внешней и внутренней политики. Проблема стабильности и преемственности власти.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Избрание В.В. Путина Президентом Российской Федерации в 2012 г. и переизбрание на новый срок в 2018 г. Вхождение Крыма в состав России и реализация инфраструктурных проектов в Крыму (строительство Крымского моста, трассы «Таврида» и другие). Начало констит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уционной реформы (2020).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Человек и общество в конце </w:t>
      </w:r>
      <w:r>
        <w:rPr>
          <w:rFonts w:ascii="Times New Roman" w:hAnsi="Times New Roman"/>
          <w:color w:val="000000"/>
          <w:sz w:val="28"/>
        </w:rPr>
        <w:t>XX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в. Новый облик российского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дарственной социальной политики. Реформы здравоохранения. Пенсионные реформы. Реформирование образования, культуры, науки и его результаты.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Демографическая статистика. Снижение средней продолжительности жизни и тенденции депопуляции. </w:t>
      </w:r>
      <w:r>
        <w:rPr>
          <w:rFonts w:ascii="Times New Roman" w:hAnsi="Times New Roman"/>
          <w:color w:val="000000"/>
          <w:sz w:val="28"/>
        </w:rPr>
        <w:t>Государственные прогр</w:t>
      </w:r>
      <w:r>
        <w:rPr>
          <w:rFonts w:ascii="Times New Roman" w:hAnsi="Times New Roman"/>
          <w:color w:val="000000"/>
          <w:sz w:val="28"/>
        </w:rPr>
        <w:t xml:space="preserve">аммы демографического возрождения России. Разработка семейной политики и меры по поощрению рождаемости.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Пропаганда спорта и здорового образа жизни и ее результаты. </w:t>
      </w:r>
      <w:r>
        <w:rPr>
          <w:rFonts w:ascii="Times New Roman" w:hAnsi="Times New Roman"/>
          <w:color w:val="000000"/>
          <w:sz w:val="28"/>
        </w:rPr>
        <w:t>XXII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Олимпийские и </w:t>
      </w:r>
      <w:r>
        <w:rPr>
          <w:rFonts w:ascii="Times New Roman" w:hAnsi="Times New Roman"/>
          <w:color w:val="000000"/>
          <w:sz w:val="28"/>
        </w:rPr>
        <w:t>XI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Паралимпийские зимние игры в Сочи (2014), успехи российских спортсмено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в, допинговые скандалы и их последствия для российского спорта. Чемпионат мира по футболу и открытие нового образа России миру.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Повседневная жизнь. Социальная дифференциация. Качество, уровень жизни и размеры доходов разных слоев населения. Общественные п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редставления и ожидания в зеркале социологии. Постановка государством вопроса о социальной ответственности бизнеса.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lastRenderedPageBreak/>
        <w:t>Модернизация бытовой сферы. Досуг. Россиянин в глобальном информационном пространстве: СМИ, компьютеризация, Интернет. Массовая автомобилиз</w:t>
      </w:r>
      <w:r>
        <w:rPr>
          <w:rFonts w:ascii="Times New Roman" w:hAnsi="Times New Roman"/>
          <w:color w:val="000000"/>
          <w:sz w:val="28"/>
        </w:rPr>
        <w:t xml:space="preserve">ация.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Военно-патриотические движения. Марш «Бессмертный полк». Празднование 75-летия Победы в Великой Отечественной войне (2020).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Внешняя политика в конце </w:t>
      </w:r>
      <w:r>
        <w:rPr>
          <w:rFonts w:ascii="Times New Roman" w:hAnsi="Times New Roman"/>
          <w:color w:val="000000"/>
          <w:sz w:val="28"/>
        </w:rPr>
        <w:t>XX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в.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Утверждение новой Концепции внешней политики Российской Федерации (2000) и ее ре</w:t>
      </w:r>
      <w:r w:rsidRPr="00EA6967">
        <w:rPr>
          <w:rFonts w:ascii="Times New Roman" w:hAnsi="Times New Roman"/>
          <w:color w:val="000000"/>
          <w:sz w:val="28"/>
          <w:lang w:val="ru-RU"/>
        </w:rPr>
        <w:t>ализация. Постепенное восстановление лидирующих позиций России в международных отношениях. Современная концепция российской внешней политики. Участие в международной борьбе с терроризмом и в урегулировании локальных конфликтов. Оказание помощи Сирии в борь</w:t>
      </w:r>
      <w:r w:rsidRPr="00EA6967">
        <w:rPr>
          <w:rFonts w:ascii="Times New Roman" w:hAnsi="Times New Roman"/>
          <w:color w:val="000000"/>
          <w:sz w:val="28"/>
          <w:lang w:val="ru-RU"/>
        </w:rPr>
        <w:t>бе с международным терроризмом и в преодолении внутриполитического кризиса (с 2015 г.). Приближение военной инфраструктуры НАТО к российским границам и ответные меры. Односторонний выход США из международных соглашений по контролю над вооружениями и послед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ствия для России. Создание Россией нового высокоточного оружия и реакция в мире. </w:t>
      </w:r>
    </w:p>
    <w:p w:rsidR="00447E60" w:rsidRDefault="00A55996">
      <w:pPr>
        <w:spacing w:after="0" w:line="264" w:lineRule="auto"/>
        <w:ind w:firstLine="600"/>
        <w:jc w:val="both"/>
      </w:pPr>
      <w:r w:rsidRPr="00EA6967">
        <w:rPr>
          <w:rFonts w:ascii="Times New Roman" w:hAnsi="Times New Roman"/>
          <w:color w:val="000000"/>
          <w:sz w:val="28"/>
          <w:lang w:val="ru-RU"/>
        </w:rPr>
        <w:t>Центробежные и партнерские тенденции в СНГ. Союзное государство России и Беларуси. Россия в СНГ и в Евразийском экономическом сообществе (ЕврАзЭС). Формирование Единого эконо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мического пространства (ЕЭП) и Евразийского экономического союза (ЕАЭС). </w:t>
      </w:r>
      <w:r>
        <w:rPr>
          <w:rFonts w:ascii="Times New Roman" w:hAnsi="Times New Roman"/>
          <w:color w:val="000000"/>
          <w:sz w:val="28"/>
        </w:rPr>
        <w:t xml:space="preserve">Газовые споры с Украиной. Миротворческие миссии России. Приднестровье. Россия в условиях нападения Грузии на Южную Осетию в 2008 г. (операция по принуждению Грузии к миру). </w:t>
      </w:r>
    </w:p>
    <w:p w:rsidR="00447E60" w:rsidRDefault="00A55996">
      <w:pPr>
        <w:spacing w:after="0" w:line="264" w:lineRule="auto"/>
        <w:ind w:firstLine="600"/>
        <w:jc w:val="both"/>
      </w:pPr>
      <w:r w:rsidRPr="00EA6967">
        <w:rPr>
          <w:rFonts w:ascii="Times New Roman" w:hAnsi="Times New Roman"/>
          <w:color w:val="000000"/>
          <w:sz w:val="28"/>
          <w:lang w:val="ru-RU"/>
        </w:rPr>
        <w:t>Отношения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с США и Евросоюзом. Вступление в Совет Европы. Сотрудничество России со странами ШОС (Шанхайской организации сотрудничества) и БРИКС. </w:t>
      </w:r>
      <w:r>
        <w:rPr>
          <w:rFonts w:ascii="Times New Roman" w:hAnsi="Times New Roman"/>
          <w:color w:val="000000"/>
          <w:sz w:val="28"/>
        </w:rPr>
        <w:t>Деятельность «Большой двадцатки». Дальневосточное и другие направления политики России. Сланцевая революция в США и борьб</w:t>
      </w:r>
      <w:r>
        <w:rPr>
          <w:rFonts w:ascii="Times New Roman" w:hAnsi="Times New Roman"/>
          <w:color w:val="000000"/>
          <w:sz w:val="28"/>
        </w:rPr>
        <w:t xml:space="preserve">а за передел мирового нефтегазового рынка.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Государственный переворот на Украине 2014 г. и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Донецкой Народно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й Республики (ДНР) и Луганской Народной Республики (ЛНР). Введение США и их союзниками политических и экономических санкций против России и их последствия. Специальная военная операция на Украине.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Россия в борьбе с коронавирусной пандемией, оказание помощ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и зарубежным странам. Мир и процессы глобализации в новых условиях. Международный нефтяной кризис 2020 г. и его последствия.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Религия, наука и культура России в конце </w:t>
      </w:r>
      <w:r>
        <w:rPr>
          <w:rFonts w:ascii="Times New Roman" w:hAnsi="Times New Roman"/>
          <w:color w:val="000000"/>
          <w:sz w:val="28"/>
        </w:rPr>
        <w:t>XX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в.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Повышение общественной роли СМИ и Интернета. Коммерциализация культур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ы. Ведущие тенденции в развитии образования и науки. Реформа Академии наук. Модернизация образовательной системы. Основные достижения российских ученых и недостаточная востребованность результатов их научной деятельности.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Религиозные конфессии и повышение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их роли в жизни страны. Предоставление Церкви налоговых льгот. Передача государством зданий и предметов культа для религиозных нужд.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Особенности развития современной художественной культуры: литературы, киноискусства, театра, изобразительного искусства.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Процессы глобализации и массовая культура. </w:t>
      </w:r>
    </w:p>
    <w:p w:rsidR="00447E60" w:rsidRDefault="00A55996">
      <w:pPr>
        <w:spacing w:after="0" w:line="264" w:lineRule="auto"/>
        <w:ind w:firstLine="600"/>
        <w:jc w:val="both"/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Наш край в 2000 – начале 2020-х гг. </w:t>
      </w:r>
      <w:r>
        <w:rPr>
          <w:rFonts w:ascii="Times New Roman" w:hAnsi="Times New Roman"/>
          <w:color w:val="000000"/>
          <w:sz w:val="28"/>
        </w:rPr>
        <w:t>(2 ч в рамках общего количества часов данной темы).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122.8. Обобщающее повторение по курсу «История России с древнейших времен до 1914 г.».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Обобщающее повторение данного учебног</w:t>
      </w:r>
      <w:r w:rsidRPr="00EA6967">
        <w:rPr>
          <w:rFonts w:ascii="Times New Roman" w:hAnsi="Times New Roman"/>
          <w:color w:val="000000"/>
          <w:sz w:val="28"/>
          <w:lang w:val="ru-RU"/>
        </w:rPr>
        <w:t>о курса предназначено для систематизации, обобщения и углубления знаний обучающихся по истории России и истории зарубежных стран с древнейших времен до 1914 г., а также формирования и развитие у обучающихся умений, представленных в ФГОС СОО. Высокая степен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ь овладения предметными знаниями и умениями позволит выпускникам успешно пройти государственную итоговую аттестацию.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Обобщающее повторение в 11 классе предполагает более высокий уровень теоретических рассуждений и обобщений по сравнению с изучением учебно</w:t>
      </w:r>
      <w:r w:rsidRPr="00EA6967">
        <w:rPr>
          <w:rFonts w:ascii="Times New Roman" w:hAnsi="Times New Roman"/>
          <w:color w:val="000000"/>
          <w:sz w:val="28"/>
          <w:lang w:val="ru-RU"/>
        </w:rPr>
        <w:t>го материала по истории России и всеобщей истории на уровне основного общего образования. Это означает совершенствование методики преподавания предмета в направлении применения педагогических технологий, нацеленных на повышение эффективности обучения обуча</w:t>
      </w:r>
      <w:r w:rsidRPr="00EA6967">
        <w:rPr>
          <w:rFonts w:ascii="Times New Roman" w:hAnsi="Times New Roman"/>
          <w:color w:val="000000"/>
          <w:sz w:val="28"/>
          <w:lang w:val="ru-RU"/>
        </w:rPr>
        <w:t>ющихся, использование многофакторного подхода к истории России и всеобщей истории, рассмотрение на уроках дискуссионных вопросов, использование элементов историографии на уроках и другое Преподавание всеобщей истории в рамках обобщающего повторения в 11 кл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ассе осуществляется в контексте истории России. Это означает, что в ходе преподавания истории России устанавливаются хронологические и пространственные связи между событиями истории России и истории зарубежных стран, проводятся исторические аналогии между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событиями, явлениями, процессами истории России и всеобщей истории, их причинами и </w:t>
      </w:r>
      <w:r w:rsidRPr="00EA6967">
        <w:rPr>
          <w:rFonts w:ascii="Times New Roman" w:hAnsi="Times New Roman"/>
          <w:color w:val="000000"/>
          <w:sz w:val="28"/>
          <w:lang w:val="ru-RU"/>
        </w:rPr>
        <w:lastRenderedPageBreak/>
        <w:t>последствиями, выявляется общее и особенное в историческом развитии России и зарубежных стран, определяются причины различий.</w:t>
      </w:r>
    </w:p>
    <w:p w:rsidR="00447E60" w:rsidRPr="00EA6967" w:rsidRDefault="00A55996">
      <w:pPr>
        <w:spacing w:after="0" w:line="264" w:lineRule="auto"/>
        <w:ind w:firstLine="600"/>
        <w:jc w:val="center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Рекомендуемое распределение учебного времени дл</w:t>
      </w:r>
      <w:r w:rsidRPr="00EA6967">
        <w:rPr>
          <w:rFonts w:ascii="Times New Roman" w:hAnsi="Times New Roman"/>
          <w:color w:val="000000"/>
          <w:sz w:val="28"/>
          <w:lang w:val="ru-RU"/>
        </w:rPr>
        <w:t>я повторения учебного курса «История России с древнейших времен до 1914 г.»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3858"/>
        <w:gridCol w:w="5705"/>
      </w:tblGrid>
      <w:tr w:rsidR="00447E60">
        <w:trPr>
          <w:trHeight w:val="144"/>
        </w:trPr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 w:line="264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Разделы</w:t>
            </w:r>
          </w:p>
        </w:tc>
        <w:tc>
          <w:tcPr>
            <w:tcW w:w="749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 w:line="264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часов</w:t>
            </w:r>
          </w:p>
        </w:tc>
      </w:tr>
      <w:tr w:rsidR="00447E60">
        <w:trPr>
          <w:trHeight w:val="144"/>
        </w:trPr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 w:line="264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 Руси к Российскому государству</w:t>
            </w:r>
          </w:p>
        </w:tc>
        <w:tc>
          <w:tcPr>
            <w:tcW w:w="749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 w:line="264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</w:tr>
      <w:tr w:rsidR="00447E60">
        <w:trPr>
          <w:trHeight w:val="144"/>
        </w:trPr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 w:line="264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749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 w:line="264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</w:tr>
      <w:tr w:rsidR="00447E60">
        <w:trPr>
          <w:trHeight w:val="144"/>
        </w:trPr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 w:line="264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749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 w:line="264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</w:tr>
      <w:tr w:rsidR="00447E60">
        <w:trPr>
          <w:trHeight w:val="144"/>
        </w:trPr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 w:line="264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ХХ в.</w:t>
            </w:r>
          </w:p>
        </w:tc>
        <w:tc>
          <w:tcPr>
            <w:tcW w:w="749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 w:line="264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</w:tr>
    </w:tbl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Систематизация.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Наряду с обзором событий, явлений, процессов, относящихся к отдельным периодам отечественной истории, правлениям, царствованиям, в ходе повторительного обобщения рекомендуется провести систематизацию фактографического и понятийного материала по сквозным ли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ниям, сюжетам, позволяющим более целостно представить картину истории России в ее самобытности и вместе с тем в связях с всеобщей историей.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Русь и соседние племена, государства, народы: характер отношений, политика первых русских князей.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Внешние угрозы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русским землям в </w:t>
      </w:r>
      <w:r>
        <w:rPr>
          <w:rFonts w:ascii="Times New Roman" w:hAnsi="Times New Roman"/>
          <w:color w:val="000000"/>
          <w:sz w:val="28"/>
        </w:rPr>
        <w:t>XIII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в., противостояние агрессии.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Борьба русских земель против зависимости от Орды (</w:t>
      </w:r>
      <w:r>
        <w:rPr>
          <w:rFonts w:ascii="Times New Roman" w:hAnsi="Times New Roman"/>
          <w:color w:val="000000"/>
          <w:sz w:val="28"/>
        </w:rPr>
        <w:t>XIV</w:t>
      </w:r>
      <w:r w:rsidRPr="00EA696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вв.).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Объединение русских земель вокруг Москвы (</w:t>
      </w:r>
      <w:r>
        <w:rPr>
          <w:rFonts w:ascii="Times New Roman" w:hAnsi="Times New Roman"/>
          <w:color w:val="000000"/>
          <w:sz w:val="28"/>
        </w:rPr>
        <w:t>XV</w:t>
      </w:r>
      <w:r w:rsidRPr="00EA696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вв.).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Развитие законодательства в едином Русском (Российском) государстве (</w:t>
      </w:r>
      <w:r>
        <w:rPr>
          <w:rFonts w:ascii="Times New Roman" w:hAnsi="Times New Roman"/>
          <w:color w:val="000000"/>
          <w:sz w:val="28"/>
        </w:rPr>
        <w:t>XV</w:t>
      </w:r>
      <w:r w:rsidRPr="00EA696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вв.).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Ста</w:t>
      </w:r>
      <w:r w:rsidRPr="00EA6967">
        <w:rPr>
          <w:rFonts w:ascii="Times New Roman" w:hAnsi="Times New Roman"/>
          <w:color w:val="000000"/>
          <w:sz w:val="28"/>
          <w:lang w:val="ru-RU"/>
        </w:rPr>
        <w:t>новление и укрепление российского самодержавия (</w:t>
      </w:r>
      <w:r>
        <w:rPr>
          <w:rFonts w:ascii="Times New Roman" w:hAnsi="Times New Roman"/>
          <w:color w:val="000000"/>
          <w:sz w:val="28"/>
        </w:rPr>
        <w:t>XV</w:t>
      </w:r>
      <w:r w:rsidRPr="00EA696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XVIII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вв.).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Земские соборы, их роль в истории России (</w:t>
      </w:r>
      <w:r>
        <w:rPr>
          <w:rFonts w:ascii="Times New Roman" w:hAnsi="Times New Roman"/>
          <w:color w:val="000000"/>
          <w:sz w:val="28"/>
        </w:rPr>
        <w:t>XVI</w:t>
      </w:r>
      <w:r w:rsidRPr="00EA696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вв.).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Процесс закрепощения крестьян (</w:t>
      </w:r>
      <w:r>
        <w:rPr>
          <w:rFonts w:ascii="Times New Roman" w:hAnsi="Times New Roman"/>
          <w:color w:val="000000"/>
          <w:sz w:val="28"/>
        </w:rPr>
        <w:t>XV</w:t>
      </w:r>
      <w:r w:rsidRPr="00EA696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вв.).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Социальные выступления в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</w:t>
      </w:r>
      <w:r w:rsidRPr="00EA6967">
        <w:rPr>
          <w:rFonts w:ascii="Times New Roman" w:hAnsi="Times New Roman"/>
          <w:color w:val="000000"/>
          <w:sz w:val="28"/>
          <w:lang w:val="ru-RU"/>
        </w:rPr>
        <w:t>Х в.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Черты Нового времени в экономическом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развитии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EA696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XVIII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вв.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EA696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XIX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Борьба России за выход к Балтийскому и Черному морям. </w:t>
      </w:r>
      <w:r w:rsidRPr="00EA6967">
        <w:rPr>
          <w:rFonts w:ascii="Times New Roman" w:hAnsi="Times New Roman"/>
          <w:color w:val="000000"/>
          <w:sz w:val="28"/>
          <w:lang w:val="ru-RU"/>
        </w:rPr>
        <w:t>Русско-турецкие войны (</w:t>
      </w:r>
      <w:r>
        <w:rPr>
          <w:rFonts w:ascii="Times New Roman" w:hAnsi="Times New Roman"/>
          <w:color w:val="000000"/>
          <w:sz w:val="28"/>
        </w:rPr>
        <w:t>XVIII</w:t>
      </w:r>
      <w:r w:rsidRPr="00EA696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XIX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вв.).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Крестьянский вопрос и попытки его решения в России в </w:t>
      </w:r>
      <w:r>
        <w:rPr>
          <w:rFonts w:ascii="Times New Roman" w:hAnsi="Times New Roman"/>
          <w:color w:val="000000"/>
          <w:sz w:val="28"/>
        </w:rPr>
        <w:t>XIX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Власть и общество в России в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XVIII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в.: самодержавная монархия, эволюция отношений.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Великие реформы 1860–1870-х гг.: новые перспективы.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Индустриальное развитие и модернизационные процессы и России в </w:t>
      </w:r>
      <w:r>
        <w:rPr>
          <w:rFonts w:ascii="Times New Roman" w:hAnsi="Times New Roman"/>
          <w:color w:val="000000"/>
          <w:sz w:val="28"/>
        </w:rPr>
        <w:t>XIX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в.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Российские первооткрыватели, ученые, изобретатели 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</w:rPr>
        <w:t>II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– начала ХХ в.: место в истории России и всемирной истории.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Развитие культуры в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в.: традиции, новые веяния, обращение к основам национальных культур. Архитектурные стили в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47E60" w:rsidRPr="00EA6967" w:rsidRDefault="00447E60">
      <w:pPr>
        <w:rPr>
          <w:lang w:val="ru-RU"/>
        </w:rPr>
        <w:sectPr w:rsidR="00447E60" w:rsidRPr="00EA6967">
          <w:pgSz w:w="11906" w:h="16383"/>
          <w:pgMar w:top="1134" w:right="850" w:bottom="1134" w:left="1701" w:header="720" w:footer="720" w:gutter="0"/>
          <w:cols w:space="720"/>
        </w:sectPr>
      </w:pPr>
    </w:p>
    <w:p w:rsidR="00447E60" w:rsidRPr="00EA6967" w:rsidRDefault="00A55996">
      <w:pPr>
        <w:spacing w:after="0" w:line="264" w:lineRule="auto"/>
        <w:ind w:left="120"/>
        <w:jc w:val="both"/>
        <w:rPr>
          <w:lang w:val="ru-RU"/>
        </w:rPr>
      </w:pPr>
      <w:bookmarkStart w:id="8" w:name="block-24346332"/>
      <w:bookmarkEnd w:id="7"/>
      <w:r w:rsidRPr="00EA6967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</w:t>
      </w:r>
      <w:r w:rsidRPr="00EA6967">
        <w:rPr>
          <w:rFonts w:ascii="Times New Roman" w:hAnsi="Times New Roman"/>
          <w:color w:val="000000"/>
          <w:sz w:val="28"/>
          <w:lang w:val="ru-RU"/>
        </w:rPr>
        <w:t>АТЫ ОСВОЕНИЯ ПРОГРАММЫ ПО ИСТОРИИ НА УГЛУБЛЕННОМ УРОВНЕ СРЕДНЕГО ОБЩЕГО ОБРАЗОВАНИЯ</w:t>
      </w:r>
    </w:p>
    <w:p w:rsidR="00447E60" w:rsidRPr="00EA6967" w:rsidRDefault="00447E60">
      <w:pPr>
        <w:spacing w:after="0" w:line="264" w:lineRule="auto"/>
        <w:ind w:left="120"/>
        <w:jc w:val="both"/>
        <w:rPr>
          <w:lang w:val="ru-RU"/>
        </w:rPr>
      </w:pPr>
    </w:p>
    <w:p w:rsidR="00447E60" w:rsidRPr="00EA6967" w:rsidRDefault="00A55996">
      <w:pPr>
        <w:spacing w:after="0" w:line="264" w:lineRule="auto"/>
        <w:ind w:left="12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47E60" w:rsidRPr="00EA6967" w:rsidRDefault="00447E60">
      <w:pPr>
        <w:spacing w:after="0" w:line="264" w:lineRule="auto"/>
        <w:ind w:left="120"/>
        <w:jc w:val="both"/>
        <w:rPr>
          <w:lang w:val="ru-RU"/>
        </w:rPr>
      </w:pP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 xml:space="preserve">1) гражданского воспитания: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осмысление сложившихся в российской истории традиций гражданского служения Отечеству;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иции обучающегося как активного и ответственного члена современного российского общества; осознание исторического значения конституционного развития России, своих конституционных прав и обязанностей, уважение закона и правопорядка;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принятие традиционных н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ациональных, общечеловеческих гуманистических и демократических ценностей;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готовность противостоять идеологии экстремизма, национализма, ксенофобии, дискриминации по социальным, религиозным, расовым, национальным, этническим признакам;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готовность вести совместную деятельность в интересах гражданского общества, участвовать в самоуправлении в образовательной организации;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умение взаимодействовать с социальными институтами в соответствии с их функциями и назначением;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готовность к гуманитар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ной и волонтерской деятельности;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 xml:space="preserve">2) патриотического воспитания: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свою страну, свой край, свой язык и культуру,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прошлое и настоящее многонационального народа России;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 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идейная у</w:t>
      </w:r>
      <w:r>
        <w:rPr>
          <w:rFonts w:ascii="Times New Roman" w:hAnsi="Times New Roman"/>
          <w:color w:val="000000"/>
          <w:sz w:val="28"/>
        </w:rPr>
        <w:t>бежденность, готовность к служению Отечеству и его защите, ответственность за его судьбу;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 xml:space="preserve">3) духовно-нравственного воспитания: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личностное осмысление и принятие сущности и значения исторически сложившихся и развивавшихся духовно-нравственных ценностей росс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ийского народа;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способность оценивать ситуации нравственного выбора и принимать осознанные решения, ориентируясь на морально-нравственные ценности и нормы современного российского общества;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п</w:t>
      </w:r>
      <w:r w:rsidRPr="00EA6967">
        <w:rPr>
          <w:rFonts w:ascii="Times New Roman" w:hAnsi="Times New Roman"/>
          <w:color w:val="000000"/>
          <w:sz w:val="28"/>
          <w:lang w:val="ru-RU"/>
        </w:rPr>
        <w:t>онимание значения личного вклада в построение устойчивого будущего;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представителям старших поколений, осознание значения создания семьи на основе принятия ценностей семейной жизни в соответствии с традициями народ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ов России;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 xml:space="preserve">4) эстетического воспитания: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представление об исторически сложившемся культурном многообразии своей страны и мира;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способность воспринимать различные виды искусства, традиции и творчество своего и других народов, ощущать эмоциональное воздействие искусства;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осознание значимости для личности и общества наследия отечественного и мирового искусства, этнических культурных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традиций и народного творчества;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способность выявлять в памятниках художественной культуры эстетические ценности эпох, к которым они принадлежат;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эстетическое отношение к окружающему миру, современной культуре, включая эстетику быта, научного и техническ</w:t>
      </w:r>
      <w:r w:rsidRPr="00EA6967">
        <w:rPr>
          <w:rFonts w:ascii="Times New Roman" w:hAnsi="Times New Roman"/>
          <w:color w:val="000000"/>
          <w:sz w:val="28"/>
          <w:lang w:val="ru-RU"/>
        </w:rPr>
        <w:t>ого творчества, спорта, труда, общественных отношений;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 xml:space="preserve">5) физического воспитания: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формирование ценностного отношения к жизни и здоровью;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и необходимости ее сохранения;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представление об идеалах гармоничного физического и духовног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о развития человека в исторических обществах и в современную эпоху;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 xml:space="preserve">6) трудового воспитания: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понимание на основе знания истории значения трудовой деятельности как источника р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азвития человека и общества;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 человека;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представление о разнообразии существовавших в прошлом и современных профессий;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формирование интереса к различным сферам профессиональной деятельности;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готовность совершать осознанный выбор будущей профессии и реализовывать собственные жизненные планы;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мотивация и способность к самообразованию на протяжении всей жизни;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 xml:space="preserve">7) экологического воспитания: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осмысление исторического опыта взаимодействия людей с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природной средой, его позитивных и негативных проявлений;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сформированность экологической культуры, понимание влияния социально­экономических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актив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ное неприятие действий, приносящих вред окружающей природной и социальной среде;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мировоззрения, соответствующего современному уровню развития исторической науки и общественной практики;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осмысление значения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истории как знания о развитии человека и общества, о социальном и нравственном опыте предшествовавших поколений;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овладение основными навыками познания и оценки событий прошлого с позиций историзма, готовность к осуществлению учебной проектно-исследовател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ьской деятельности в сфере истории;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мотивация к дальнейшему, в том числе профессиональному, изучению истории.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Изучение истории способствует также развитию </w:t>
      </w:r>
      <w:r w:rsidRPr="00EA6967">
        <w:rPr>
          <w:rFonts w:ascii="Times New Roman" w:hAnsi="Times New Roman"/>
          <w:b/>
          <w:color w:val="000000"/>
          <w:sz w:val="28"/>
          <w:lang w:val="ru-RU"/>
        </w:rPr>
        <w:t>эмоционального интеллекта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обучающихся, в особенности – самосознания (включая способность осознавать </w:t>
      </w:r>
      <w:r w:rsidRPr="00EA6967">
        <w:rPr>
          <w:rFonts w:ascii="Times New Roman" w:hAnsi="Times New Roman"/>
          <w:color w:val="000000"/>
          <w:sz w:val="28"/>
          <w:lang w:val="ru-RU"/>
        </w:rPr>
        <w:t>на примерах исторических ситуаций роль эмоций в отношениях между людьми, понимать свое эмоциональное состояние, соотнося его с эмоциями людей в известных исторических ситуациях), эмпатии (способность понимать другого человека, оказавшегося в определенных о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бстоятельствах), социальных навыков (способность выстраивать конструктивные отношения с другими людьми, регулировать способ выражения своих суждений и эмоций с учетом позиций и мнений других участников общения). </w:t>
      </w:r>
    </w:p>
    <w:p w:rsidR="00447E60" w:rsidRPr="00EA6967" w:rsidRDefault="00A55996">
      <w:pPr>
        <w:spacing w:after="0" w:line="264" w:lineRule="auto"/>
        <w:ind w:left="12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47E60" w:rsidRPr="00EA6967" w:rsidRDefault="00447E60">
      <w:pPr>
        <w:spacing w:after="0" w:line="264" w:lineRule="auto"/>
        <w:ind w:left="120"/>
        <w:jc w:val="both"/>
        <w:rPr>
          <w:lang w:val="ru-RU"/>
        </w:rPr>
      </w:pPr>
    </w:p>
    <w:p w:rsidR="00447E60" w:rsidRPr="00EA6967" w:rsidRDefault="00A55996">
      <w:pPr>
        <w:spacing w:after="0" w:line="264" w:lineRule="auto"/>
        <w:ind w:left="12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>Познавательные у</w:t>
      </w:r>
      <w:r w:rsidRPr="00EA6967">
        <w:rPr>
          <w:rFonts w:ascii="Times New Roman" w:hAnsi="Times New Roman"/>
          <w:b/>
          <w:color w:val="000000"/>
          <w:sz w:val="28"/>
          <w:lang w:val="ru-RU"/>
        </w:rPr>
        <w:t>ниверсальные учебные действия</w:t>
      </w:r>
    </w:p>
    <w:p w:rsidR="00447E60" w:rsidRPr="00EA6967" w:rsidRDefault="00A55996">
      <w:pPr>
        <w:spacing w:after="0" w:line="264" w:lineRule="auto"/>
        <w:ind w:left="12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формулировать проблему, вопрос, требующий решения;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разрабатывать план решения проблемы с учетом анализа имеющихся материальных и нематериальных ресурсов;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систематизировать и обобщать исторические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факты (в форме таблиц, схем, диаграмм и других);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выявлять характерные признаки исторических явлений;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 прошлого и настоящего;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сравнивать события, ситуации, определяя основания для сравнения, выявляя общие чер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ты и различия;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формулировать и обосновывать выводы.</w:t>
      </w:r>
    </w:p>
    <w:p w:rsidR="00447E60" w:rsidRPr="00EA6967" w:rsidRDefault="00A55996">
      <w:pPr>
        <w:spacing w:after="0" w:line="264" w:lineRule="auto"/>
        <w:ind w:left="12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осуществлять поиск нового знания, его интерпретацию, преобразование и применение в различных учебных ситуациях, в том числе при создании учебных и социальных проектов;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владеть ключевыми научными понятиями и методами работы с исторической информацией;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опр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еделять познавательную задачу, намечать путь ее решения и осуществлять подбор исторического материала, объекта;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осуществлять анализ объекта в соответствии с принципом историзма, основными процедурами исторического познания;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создавать тексты в различных форматах с учетом назначения информации и целевой аудитории;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соотносить полученный результат с имеющимся историческим знанием, определять новизну и обоснованность полученного результата;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ости в различных формах (сообщение, эссе, презентация, реферат, учебный проект и других);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объяснять сферу применения и значение проведенного учебного исследования в современном общественном контексте;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применять исторические знания и познавательные процед</w:t>
      </w:r>
      <w:r w:rsidRPr="00EA6967">
        <w:rPr>
          <w:rFonts w:ascii="Times New Roman" w:hAnsi="Times New Roman"/>
          <w:color w:val="000000"/>
          <w:sz w:val="28"/>
          <w:lang w:val="ru-RU"/>
        </w:rPr>
        <w:t>уры в интегрированных (междисциплинарных) учебных проектах, в том числе краеведческих.</w:t>
      </w:r>
    </w:p>
    <w:p w:rsidR="00447E60" w:rsidRPr="00EA6967" w:rsidRDefault="00A55996">
      <w:pPr>
        <w:spacing w:after="0" w:line="264" w:lineRule="auto"/>
        <w:ind w:left="12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осуществлять анализ учебной и внеучебной исторической информации (учебники, исторические источники, научно-популярная литература, Интернет-ресурсы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и другие) – извлекать, сопоставлять, систематизировать и интерпретировать информацию;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представлять и использовать информационные особенности разных видов исторических источников, проводить критический анализ источника, высказывать суждение о достоверности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и ценности содержащейся в нем информации (в том числе по самостоятельно сформулированным критериям);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рассматривать комплексы источников, выявляя совпадения и различия их свидетельств;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оценки исторических событий и личностей, приводимые в на</w:t>
      </w:r>
      <w:r w:rsidRPr="00EA6967">
        <w:rPr>
          <w:rFonts w:ascii="Times New Roman" w:hAnsi="Times New Roman"/>
          <w:color w:val="000000"/>
          <w:sz w:val="28"/>
          <w:lang w:val="ru-RU"/>
        </w:rPr>
        <w:t>учной литературе и публицистике, объяснять причины расхождения мнений;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использовать средства современных информационных и коммуникационных технологий с соблюдением правовых и этических норм, требований информационной безопасности.</w:t>
      </w:r>
    </w:p>
    <w:p w:rsidR="00447E60" w:rsidRPr="00EA6967" w:rsidRDefault="00447E60">
      <w:pPr>
        <w:spacing w:after="0" w:line="264" w:lineRule="auto"/>
        <w:ind w:left="120"/>
        <w:jc w:val="both"/>
        <w:rPr>
          <w:lang w:val="ru-RU"/>
        </w:rPr>
      </w:pPr>
    </w:p>
    <w:p w:rsidR="00447E60" w:rsidRPr="00EA6967" w:rsidRDefault="00A55996">
      <w:pPr>
        <w:spacing w:after="0" w:line="264" w:lineRule="auto"/>
        <w:ind w:left="12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</w:t>
      </w:r>
      <w:r w:rsidRPr="00EA6967">
        <w:rPr>
          <w:rFonts w:ascii="Times New Roman" w:hAnsi="Times New Roman"/>
          <w:b/>
          <w:color w:val="000000"/>
          <w:sz w:val="28"/>
          <w:lang w:val="ru-RU"/>
        </w:rPr>
        <w:t>льные учебные действия</w:t>
      </w:r>
    </w:p>
    <w:p w:rsidR="00447E60" w:rsidRPr="00EA6967" w:rsidRDefault="00A55996">
      <w:pPr>
        <w:spacing w:after="0" w:line="264" w:lineRule="auto"/>
        <w:ind w:left="12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представлять особенности взаимодействия людей в исторических обществах и современном мире;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участвовать в обсуждении событий и личностей прошлого и современности, в том числе вызывающих разные оценки, определяя свою позицию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и обосновывая ее в ходе диалога;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выражать и аргументировать свою точку зрения в устном высказывании, письменном тексте;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владеть способами общения и конструктивного взаимодействия, в том числе межкультурного, в школе и социальном окружении.</w:t>
      </w:r>
    </w:p>
    <w:p w:rsidR="00447E60" w:rsidRPr="00EA6967" w:rsidRDefault="00A55996">
      <w:pPr>
        <w:spacing w:after="0" w:line="264" w:lineRule="auto"/>
        <w:ind w:left="12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>Совместная дея</w:t>
      </w:r>
      <w:r w:rsidRPr="00EA6967">
        <w:rPr>
          <w:rFonts w:ascii="Times New Roman" w:hAnsi="Times New Roman"/>
          <w:b/>
          <w:color w:val="000000"/>
          <w:sz w:val="28"/>
          <w:lang w:val="ru-RU"/>
        </w:rPr>
        <w:t>тельность (сотрудничество):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деятельности как эффективного средства достижения поставленных целей;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планировать и осуществлять совместную работу, коллективные учебные проекты по истории, в том чи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сле на региональном материале;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определять свое участие в общей работе и координировать свои действия с другими членами команды;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оценивать полученные результаты и свой вклад в общую работу.</w:t>
      </w:r>
    </w:p>
    <w:p w:rsidR="00447E60" w:rsidRPr="00EA6967" w:rsidRDefault="00447E60">
      <w:pPr>
        <w:spacing w:after="0" w:line="264" w:lineRule="auto"/>
        <w:ind w:left="120"/>
        <w:jc w:val="both"/>
        <w:rPr>
          <w:lang w:val="ru-RU"/>
        </w:rPr>
      </w:pPr>
    </w:p>
    <w:p w:rsidR="00447E60" w:rsidRPr="00EA6967" w:rsidRDefault="00A55996">
      <w:pPr>
        <w:spacing w:after="0" w:line="264" w:lineRule="auto"/>
        <w:ind w:left="12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47E60" w:rsidRPr="00EA6967" w:rsidRDefault="00A55996">
      <w:pPr>
        <w:spacing w:after="0" w:line="264" w:lineRule="auto"/>
        <w:ind w:left="12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выявлять проблему, задачи, требующие решения;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составлять план действий, определять способ решения;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последовательно реализовывать намеченный план действий. </w:t>
      </w:r>
    </w:p>
    <w:p w:rsidR="00447E60" w:rsidRPr="00EA6967" w:rsidRDefault="00A55996">
      <w:pPr>
        <w:spacing w:after="0" w:line="264" w:lineRule="auto"/>
        <w:ind w:left="12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осуществлять самоконтроль, рефлексию и самооценку полученных результатов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свою работу с учетом установленных ошибок, возникших трудностей;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осознавать свои достижения и слабые стороны в учении, в общении, сотрудничестве со сверстниками и людьми старших поколений;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признавать свое право и право других на о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шибки;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вносить конструктивные предложения для совместного решения учебных задач, проблем. </w:t>
      </w:r>
    </w:p>
    <w:p w:rsidR="00447E60" w:rsidRPr="00EA6967" w:rsidRDefault="00447E60">
      <w:pPr>
        <w:spacing w:after="0" w:line="264" w:lineRule="auto"/>
        <w:ind w:left="120"/>
        <w:jc w:val="both"/>
        <w:rPr>
          <w:lang w:val="ru-RU"/>
        </w:rPr>
      </w:pPr>
    </w:p>
    <w:p w:rsidR="00447E60" w:rsidRPr="00EA6967" w:rsidRDefault="00A55996">
      <w:pPr>
        <w:spacing w:after="0" w:line="264" w:lineRule="auto"/>
        <w:ind w:left="12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47E60" w:rsidRPr="00EA6967" w:rsidRDefault="00447E60">
      <w:pPr>
        <w:spacing w:after="0" w:line="264" w:lineRule="auto"/>
        <w:ind w:left="120"/>
        <w:jc w:val="both"/>
        <w:rPr>
          <w:lang w:val="ru-RU"/>
        </w:rPr>
      </w:pP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>Требования к предметным результатам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освоения базового курса истории: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Понимание значимости России в мировых политических и социально-экономич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еских процессах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в., знание достижений страны и ее народа, умение характеризовать историческое значение Российской революции, Гражданской войны, Новой экономической политики (далее – нэп), индустриализации и коллективизации в Союзе Советских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Социалистических республик (далее – СССР), решающую роль СССР в победе над нацизмом, значение советских научно-технологических успехов, освоения космоса, понимание причин и следствий распада СССР, возрождения Российской Федерации как мировой державы, восс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оединения Крыма с Россией, специальной военной операции на Украине и других важнейших событий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в., особенности развития культуры народов СССР (России).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Знание имен героев Первой мировой, Гражданской, Великой Отечественной войн, исторических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личностей, внесших значительный вклад в социально-экономическое, политическое и культурное развитие России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Умение составлять описание (реконструкцию) в устной и письменной форме исторических событий, явлений, процессов истории родного 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края, истории России и всемирной истории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в. и их участников, образа жизни людей и его изменения в Новейшую эпоху, формулировать и обосновывать собственную точку зрения (версию, оценку) с опорой на фактический материал, в том числе используя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источники разных типов.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Умение выявлять существенные черты исторических событий, явлений, процессов, систематизировать историческую информацию в соответствии с заданными критериями, сравнивать изученные исторические события, явления, процессы.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Умение уста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навливать причинно-следственные, пространственные, временные связи исторических событий, явлений, процессов, характеризовать их итоги, соотносить события истории родного края и истории России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в., определять современников исторических собы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тий истории России и человечества в целом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lastRenderedPageBreak/>
        <w:t>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в., оценивать их полноту и достоверность, соотносить с историческим периодом, выявлять общее и различия, привлекать контекстную информацию при работе с историческими источниками.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Умение осуществлять с соблюдением правил информационной без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опасности поиск исторической информации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в. в справочной литературе, сети Интернет, средствах массовой информации для решения познавательных задач, оценивать полноту и достоверность информации с точки зре</w:t>
      </w:r>
      <w:r w:rsidRPr="00EA6967">
        <w:rPr>
          <w:rFonts w:ascii="Times New Roman" w:hAnsi="Times New Roman"/>
          <w:color w:val="000000"/>
          <w:sz w:val="28"/>
          <w:lang w:val="ru-RU"/>
        </w:rPr>
        <w:t>ния ее соответствия исторической действительности.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в., сопоставлять информацию, предста</w:t>
      </w:r>
      <w:r w:rsidRPr="00EA6967">
        <w:rPr>
          <w:rFonts w:ascii="Times New Roman" w:hAnsi="Times New Roman"/>
          <w:color w:val="000000"/>
          <w:sz w:val="28"/>
          <w:lang w:val="ru-RU"/>
        </w:rPr>
        <w:t>вленную в различных источниках, формализовать историческую информацию в виде таблиц, схем, графиков, диаграмм, приобретение опыта осуществления проектной деятельности в форме разработки и представления учебных проектов по новейшей истории, в том числе – на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региональном материале (с использованием ресурсов библиотек, музеев).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Приобретение опыта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</w:t>
      </w:r>
      <w:r w:rsidRPr="00EA6967">
        <w:rPr>
          <w:rFonts w:ascii="Times New Roman" w:hAnsi="Times New Roman"/>
          <w:color w:val="000000"/>
          <w:sz w:val="28"/>
          <w:lang w:val="ru-RU"/>
        </w:rPr>
        <w:t>демократии, мира и взаимопонимания между народами, людьми разных культур, уважения к историческому наследию народов России.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Умение защищать историческую правду, не допускать умаления подвига народа при защите Отечества, готовность давать отпор </w:t>
      </w:r>
      <w:r w:rsidRPr="00EA6967">
        <w:rPr>
          <w:rFonts w:ascii="Times New Roman" w:hAnsi="Times New Roman"/>
          <w:color w:val="000000"/>
          <w:sz w:val="28"/>
          <w:lang w:val="ru-RU"/>
        </w:rPr>
        <w:t>фальсификациям российской истории.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Знание ключевых событий, основных дат и этапов истории России и мира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в., выдающихся деятелей отечественной и всемирной истории, важнейших достижений культуры, ценностных ориентиров: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 xml:space="preserve">1) по учебному курсу </w:t>
      </w:r>
      <w:r w:rsidRPr="00EA6967">
        <w:rPr>
          <w:rFonts w:ascii="Times New Roman" w:hAnsi="Times New Roman"/>
          <w:b/>
          <w:color w:val="000000"/>
          <w:sz w:val="28"/>
          <w:lang w:val="ru-RU"/>
        </w:rPr>
        <w:t>«История России»: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Россия накануне Первой мировой войны. Ход военных действий. Власть, общество, экономика, культура. Предпосылки революции.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Февральская революция 1917 г. Двоевластие. Октябрьская революция. Первые преобразования большевиков. Гражданская вой</w:t>
      </w:r>
      <w:r w:rsidRPr="00EA6967">
        <w:rPr>
          <w:rFonts w:ascii="Times New Roman" w:hAnsi="Times New Roman"/>
          <w:color w:val="000000"/>
          <w:sz w:val="28"/>
          <w:lang w:val="ru-RU"/>
        </w:rPr>
        <w:t>на и интервенция. Политика «военного коммунизма». Общество, культура в годы революций и Гражданской войны.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lastRenderedPageBreak/>
        <w:t>Нэп. Образование СССР. СССР в годы нэпа. «Великий перелом». Индустриализация, коллективизация, культурная революция. Первые пятилетки. Политический с</w:t>
      </w:r>
      <w:r w:rsidRPr="00EA6967">
        <w:rPr>
          <w:rFonts w:ascii="Times New Roman" w:hAnsi="Times New Roman"/>
          <w:color w:val="000000"/>
          <w:sz w:val="28"/>
          <w:lang w:val="ru-RU"/>
        </w:rPr>
        <w:t>трой и репрессии. Внешняя политика СССР. Укрепление обороноспособности.</w:t>
      </w:r>
    </w:p>
    <w:p w:rsidR="00447E60" w:rsidRDefault="00A55996">
      <w:pPr>
        <w:spacing w:after="0" w:line="264" w:lineRule="auto"/>
        <w:ind w:firstLine="600"/>
        <w:jc w:val="both"/>
      </w:pPr>
      <w:r w:rsidRPr="00EA6967">
        <w:rPr>
          <w:rFonts w:ascii="Times New Roman" w:hAnsi="Times New Roman"/>
          <w:color w:val="000000"/>
          <w:sz w:val="28"/>
          <w:lang w:val="ru-RU"/>
        </w:rPr>
        <w:t>Великая Отечественная война 1941–1945 гг.: причины, силы сторон, основные операции. Государство и общество в годы войны, массовый героизм советского народа, единство фронта и тыла, чел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овек на войне. </w:t>
      </w:r>
      <w:r>
        <w:rPr>
          <w:rFonts w:ascii="Times New Roman" w:hAnsi="Times New Roman"/>
          <w:color w:val="000000"/>
          <w:sz w:val="28"/>
        </w:rPr>
        <w:t>Нацистский оккупационный режим, зверства захватчиков. Освободительная миссия Красной Армии. Победа над Японией. Решающий вклад СССР в Великую Победу. Защита памяти о Великой Победе.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СССР в 1945–1991 гг. Экономические развитие и реформы. Поли</w:t>
      </w:r>
      <w:r w:rsidRPr="00EA6967">
        <w:rPr>
          <w:rFonts w:ascii="Times New Roman" w:hAnsi="Times New Roman"/>
          <w:color w:val="000000"/>
          <w:sz w:val="28"/>
          <w:lang w:val="ru-RU"/>
        </w:rPr>
        <w:t>тическая система «развитого социализма». Развитие науки, образования, культуры. «Холодная война» и внешняя политика. СССР и мировая социалистическая система. Причины распада Советского Союза.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Российская Федерация в 1992–2022 гг. Становление новой России. В</w:t>
      </w:r>
      <w:r w:rsidRPr="00EA6967">
        <w:rPr>
          <w:rFonts w:ascii="Times New Roman" w:hAnsi="Times New Roman"/>
          <w:color w:val="000000"/>
          <w:sz w:val="28"/>
          <w:lang w:val="ru-RU"/>
        </w:rPr>
        <w:t>озрождение Российской Федерации как великой державы в ХХ</w:t>
      </w:r>
      <w:r>
        <w:rPr>
          <w:rFonts w:ascii="Times New Roman" w:hAnsi="Times New Roman"/>
          <w:color w:val="000000"/>
          <w:sz w:val="28"/>
        </w:rPr>
        <w:t>I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в. Экономическая и социальная модернизация. Культурное пространство и повседневная жизнь. Укрепление обороноспособности. Воссоединение с Крымом и Севастополем. Специальная военная операция. Место Ро</w:t>
      </w:r>
      <w:r w:rsidRPr="00EA6967">
        <w:rPr>
          <w:rFonts w:ascii="Times New Roman" w:hAnsi="Times New Roman"/>
          <w:color w:val="000000"/>
          <w:sz w:val="28"/>
          <w:lang w:val="ru-RU"/>
        </w:rPr>
        <w:t>ссии в современном мире.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>2) по учебному курсу «Всеобщая история»: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Мир накануне Первой мировой войны. Первая мировая война: причины, участники, основные события, результаты. Власть и общество.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Межвоенный период. Революционная волна. Версальско-Вашингтонская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система. Страны мира в 1920-е гг. «Великая депрессия» и ее проявления в различных странах. «Новый курс» в США. Германский нацизм. «Народный фронт». Политика «умиротворения агрессора». Культурное развитие.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Вторая мировая война: причины, участники, основны</w:t>
      </w:r>
      <w:r w:rsidRPr="00EA6967">
        <w:rPr>
          <w:rFonts w:ascii="Times New Roman" w:hAnsi="Times New Roman"/>
          <w:color w:val="000000"/>
          <w:sz w:val="28"/>
          <w:lang w:val="ru-RU"/>
        </w:rPr>
        <w:t>е сражения, итоги.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Власть и общество в годы войны. Решающий вклад СССР в Победу.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Послевоенные перемены в мире. «Холодная война». Мировая система социализма. Экономические и политические изменения в странах Запада. Распад колониальных империй. Развитие стра</w:t>
      </w:r>
      <w:r w:rsidRPr="00EA6967">
        <w:rPr>
          <w:rFonts w:ascii="Times New Roman" w:hAnsi="Times New Roman"/>
          <w:color w:val="000000"/>
          <w:sz w:val="28"/>
          <w:lang w:val="ru-RU"/>
        </w:rPr>
        <w:t>н Азии, Африки и Латинской Америки. Научно-техническая революция. Постиндустриальное и информационное общество.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Современный мир: глобализация и деглобализация. Геополитический кризис 2022 г. и его влияние на мировую систему.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>Требования к предметным результ</w:t>
      </w:r>
      <w:r w:rsidRPr="00EA6967">
        <w:rPr>
          <w:rFonts w:ascii="Times New Roman" w:hAnsi="Times New Roman"/>
          <w:b/>
          <w:color w:val="000000"/>
          <w:sz w:val="28"/>
          <w:lang w:val="ru-RU"/>
        </w:rPr>
        <w:t xml:space="preserve">атам освоения углубленного курса: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lastRenderedPageBreak/>
        <w:t>Понимание значимости роли России в мировых политических и социально-экономических процессах с древнейших времен до настоящего времени.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Умение характеризовать вклад российской культуры в мировую культуру.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Сформированность </w:t>
      </w:r>
      <w:r w:rsidRPr="00EA6967">
        <w:rPr>
          <w:rFonts w:ascii="Times New Roman" w:hAnsi="Times New Roman"/>
          <w:color w:val="000000"/>
          <w:sz w:val="28"/>
          <w:lang w:val="ru-RU"/>
        </w:rPr>
        <w:t>представлений о предмете, научных и социальных функциях исторического знания, методах изучения исторических источников.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Владение комплексом хронологических умений, умение устанавливать причинно-следственные, пространственные связи исторических событий, явл</w:t>
      </w:r>
      <w:r w:rsidRPr="00EA6967">
        <w:rPr>
          <w:rFonts w:ascii="Times New Roman" w:hAnsi="Times New Roman"/>
          <w:color w:val="000000"/>
          <w:sz w:val="28"/>
          <w:lang w:val="ru-RU"/>
        </w:rPr>
        <w:t>ений, процессов с древнейших времен до настоящего времени.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Умение анализировать, характеризовать и сравнивать исторические события, явления, процессы с древнейших времен до настоящего времени.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Умение объяснять критерии поиска исторических источников и нахо</w:t>
      </w:r>
      <w:r w:rsidRPr="00EA6967">
        <w:rPr>
          <w:rFonts w:ascii="Times New Roman" w:hAnsi="Times New Roman"/>
          <w:color w:val="000000"/>
          <w:sz w:val="28"/>
          <w:lang w:val="ru-RU"/>
        </w:rPr>
        <w:t>дить их, учитывать при работе специфику современных источников социальной и личной информации, объяснять значимость конкретных источников при изучении событий и процессов истории России и истории зарубежных стран, приобретение опыта осуществления учебно-ис</w:t>
      </w:r>
      <w:r w:rsidRPr="00EA6967">
        <w:rPr>
          <w:rFonts w:ascii="Times New Roman" w:hAnsi="Times New Roman"/>
          <w:color w:val="000000"/>
          <w:sz w:val="28"/>
          <w:lang w:val="ru-RU"/>
        </w:rPr>
        <w:t>следовательской деятельности.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Умение на практике 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истории, аргументированно крити</w:t>
      </w:r>
      <w:r w:rsidRPr="00EA6967">
        <w:rPr>
          <w:rFonts w:ascii="Times New Roman" w:hAnsi="Times New Roman"/>
          <w:color w:val="000000"/>
          <w:sz w:val="28"/>
          <w:lang w:val="ru-RU"/>
        </w:rPr>
        <w:t>ковать фальсификации отечественной истории, рассказывать о подвигах народа при защите Отечества, разоблачать фальсификации отечественной истории.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EA696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A6967">
        <w:rPr>
          <w:rFonts w:ascii="Times New Roman" w:hAnsi="Times New Roman"/>
          <w:b/>
          <w:i/>
          <w:color w:val="000000"/>
          <w:sz w:val="28"/>
          <w:lang w:val="ru-RU"/>
        </w:rPr>
        <w:t>10 классе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</w:t>
      </w:r>
      <w:r w:rsidRPr="00EA6967">
        <w:rPr>
          <w:rFonts w:ascii="Times New Roman" w:hAnsi="Times New Roman"/>
          <w:color w:val="000000"/>
          <w:sz w:val="28"/>
          <w:lang w:val="ru-RU"/>
        </w:rPr>
        <w:t>по истории: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>Понимание значимости роли России в мировых политических и социально-экономических процессах 1914–1945 гг.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знать мировые политические и социально-экономические процесс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ы 1914–1945 гг., в которых проявилось значительное влияние России, характеризовать роль нашей страны в этих процессах; 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причинно-следственные связи, связанные с участием России в мировых политических и социально-экономических процессах </w:t>
      </w:r>
      <w:r w:rsidRPr="00EA6967">
        <w:rPr>
          <w:rFonts w:ascii="Times New Roman" w:hAnsi="Times New Roman"/>
          <w:color w:val="000000"/>
          <w:sz w:val="28"/>
          <w:lang w:val="ru-RU"/>
        </w:rPr>
        <w:t>1914–1945 гг.;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lastRenderedPageBreak/>
        <w:t>используя знания по истории России 1914–1945 гг., выявлять попытки фальсификации истории, связанные с принижением и искажением роли России в мировых политических и социально-экономических процессах.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>Умение характеризовать вклад российской ку</w:t>
      </w:r>
      <w:r w:rsidRPr="00EA6967">
        <w:rPr>
          <w:rFonts w:ascii="Times New Roman" w:hAnsi="Times New Roman"/>
          <w:b/>
          <w:color w:val="000000"/>
          <w:sz w:val="28"/>
          <w:lang w:val="ru-RU"/>
        </w:rPr>
        <w:t>льтуры в мировую культуру.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характеризовать этапы развития науки и культуры в России 1914–1945 гг., составлять развернутое описание памятников культуры России;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характеризовать эта</w:t>
      </w:r>
      <w:r w:rsidRPr="00EA6967">
        <w:rPr>
          <w:rFonts w:ascii="Times New Roman" w:hAnsi="Times New Roman"/>
          <w:color w:val="000000"/>
          <w:sz w:val="28"/>
          <w:lang w:val="ru-RU"/>
        </w:rPr>
        <w:t>пы развития мировой культуры 1914–1945 гг., составлять описание наиболее известных памятников культуры;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характеризовать взаимное влияние культуры России и культуры зарубежных стран, вклад российских ученых и деятелей культуры в мировую науку и культуру.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>Сф</w:t>
      </w:r>
      <w:r w:rsidRPr="00EA6967">
        <w:rPr>
          <w:rFonts w:ascii="Times New Roman" w:hAnsi="Times New Roman"/>
          <w:b/>
          <w:color w:val="000000"/>
          <w:sz w:val="28"/>
          <w:lang w:val="ru-RU"/>
        </w:rPr>
        <w:t>ормированность представлений о предмете, научных и социальных функциях исторического знания, методах изучения исторических источников.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объяснять, в чем состоят научные и социальн</w:t>
      </w:r>
      <w:r w:rsidRPr="00EA6967">
        <w:rPr>
          <w:rFonts w:ascii="Times New Roman" w:hAnsi="Times New Roman"/>
          <w:color w:val="000000"/>
          <w:sz w:val="28"/>
          <w:lang w:val="ru-RU"/>
        </w:rPr>
        <w:t>ые функции исторического знания;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характеризовать и применять основные приемы изучения исторических источников;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исторической аргументации в социально-политическом контексте;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характеризовать роль исторической науки в </w:t>
      </w:r>
      <w:r w:rsidRPr="00EA6967">
        <w:rPr>
          <w:rFonts w:ascii="Times New Roman" w:hAnsi="Times New Roman"/>
          <w:color w:val="000000"/>
          <w:sz w:val="28"/>
          <w:lang w:val="ru-RU"/>
        </w:rPr>
        <w:t>политическом развитии России и зарубежных стран 1914–1945 гг.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>Владение комплексом хронологических умений, умение устанавливать причинно-следственные, пространственные связи исторических событий, явлений, процессов 1914–1945 гг.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Структура предметного резуль</w:t>
      </w:r>
      <w:r w:rsidRPr="00EA6967">
        <w:rPr>
          <w:rFonts w:ascii="Times New Roman" w:hAnsi="Times New Roman"/>
          <w:color w:val="000000"/>
          <w:sz w:val="28"/>
          <w:lang w:val="ru-RU"/>
        </w:rPr>
        <w:t>тата включает следующий перечень знаний и умений: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 выделять этапы в развитии процессов истории России и всеобщей истории 1914–1945 гг.;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указывать хронологические рамки периодов истории России и всеобщей истории 1914–1945 гг</w:t>
      </w:r>
      <w:r w:rsidRPr="00EA6967">
        <w:rPr>
          <w:rFonts w:ascii="Times New Roman" w:hAnsi="Times New Roman"/>
          <w:color w:val="000000"/>
          <w:sz w:val="28"/>
          <w:lang w:val="ru-RU"/>
        </w:rPr>
        <w:t>.;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объяснять основания периодизации истории России и всеобщей истории 1914–1945 гг., используемые учеными-историками;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lastRenderedPageBreak/>
        <w:t>соотносить события истории России, региона, других стран с основными периодами истории России и всеобщей истории 1914–1945 гг., соотносить</w:t>
      </w:r>
      <w:r w:rsidRPr="00EA6967">
        <w:rPr>
          <w:rFonts w:ascii="Times New Roman" w:hAnsi="Times New Roman"/>
          <w:color w:val="000000"/>
          <w:sz w:val="28"/>
          <w:lang w:val="ru-RU"/>
        </w:rPr>
        <w:t xml:space="preserve"> события истории родного края, истории России и зарубежных стран 1914–1945 гг.;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причинно-следственные, пространственные, временные связи между историческими событиями, явлениями, процессами на основе анализа исторической ситуации/информации и</w:t>
      </w:r>
      <w:r w:rsidRPr="00EA6967">
        <w:rPr>
          <w:rFonts w:ascii="Times New Roman" w:hAnsi="Times New Roman"/>
          <w:color w:val="000000"/>
          <w:sz w:val="28"/>
          <w:lang w:val="ru-RU"/>
        </w:rPr>
        <w:t>з истории России и зарубежных стран 1914–1945 гг.;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1914–1945 гг., используя знания по истории и дополнительны</w:t>
      </w:r>
      <w:r w:rsidRPr="00EA6967">
        <w:rPr>
          <w:rFonts w:ascii="Times New Roman" w:hAnsi="Times New Roman"/>
          <w:color w:val="000000"/>
          <w:sz w:val="28"/>
          <w:lang w:val="ru-RU"/>
        </w:rPr>
        <w:t>е источники исторической информации, устанавливать верность/неверность выдвинутых гипотез;</w:t>
      </w:r>
    </w:p>
    <w:p w:rsidR="00447E60" w:rsidRPr="00EA6967" w:rsidRDefault="00A55996">
      <w:pPr>
        <w:spacing w:after="0" w:line="264" w:lineRule="auto"/>
        <w:ind w:firstLine="600"/>
        <w:jc w:val="both"/>
        <w:rPr>
          <w:lang w:val="ru-RU"/>
        </w:rPr>
      </w:pPr>
      <w:r w:rsidRPr="00EA6967">
        <w:rPr>
          <w:rFonts w:ascii="Times New Roman" w:hAnsi="Times New Roman"/>
          <w:color w:val="000000"/>
          <w:sz w:val="28"/>
          <w:lang w:val="ru-RU"/>
        </w:rPr>
        <w:t xml:space="preserve">излагать исторический материал на основе понимания причинно-следственных, пространственно-временных связей исторических событий, явлений, процессов истории России и </w:t>
      </w:r>
      <w:r w:rsidRPr="00EA6967">
        <w:rPr>
          <w:rFonts w:ascii="Times New Roman" w:hAnsi="Times New Roman"/>
          <w:color w:val="000000"/>
          <w:sz w:val="28"/>
          <w:lang w:val="ru-RU"/>
        </w:rPr>
        <w:t>всеобщей истории 1914–1945 гг.;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современников исторических событий, явлений, процессов истории России и всеобщей истории 1914–1945 гг.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Умение анализировать, характеризовать и сравнивать исторические события, явления, процессы 1914–1945 гг.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</w:t>
      </w:r>
      <w:r>
        <w:rPr>
          <w:rFonts w:ascii="Times New Roman" w:hAnsi="Times New Roman"/>
          <w:color w:val="000000"/>
          <w:sz w:val="28"/>
        </w:rPr>
        <w:t>тура предметного результата включает следующий перечень знаний и умений: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характерные, существенные признаки событий, процессов, явлений истории России и всеобщей истории 1914–1945 гг.;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 исторической информации по истории России и всеобщ</w:t>
      </w:r>
      <w:r>
        <w:rPr>
          <w:rFonts w:ascii="Times New Roman" w:hAnsi="Times New Roman"/>
          <w:color w:val="000000"/>
          <w:sz w:val="28"/>
        </w:rPr>
        <w:t>ей истории 1914–1945 гг. события, явления, процессы, факты и мнения;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исторические факты истории России и всеобщей истории 1914–1945 гг. по самостоятельно определяемому признаку;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обобщать историческую информацию по истории </w:t>
      </w:r>
      <w:r>
        <w:rPr>
          <w:rFonts w:ascii="Times New Roman" w:hAnsi="Times New Roman"/>
          <w:color w:val="000000"/>
          <w:sz w:val="28"/>
        </w:rPr>
        <w:t>России и всеобщей истории 1914–1945 гг.;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 самостоятельно составленному плану представлять развернутый рассказ (описание) о ключевых событиях родного края, истории России и всеобщей истории 1914–1945 гг. с использованием контекстной информации, представле</w:t>
      </w:r>
      <w:r>
        <w:rPr>
          <w:rFonts w:ascii="Times New Roman" w:hAnsi="Times New Roman"/>
          <w:color w:val="000000"/>
          <w:sz w:val="28"/>
        </w:rPr>
        <w:t xml:space="preserve">нной в исторических источниках, учебной, художественной и научно-популярной литературе, визуальных материалах и других; 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развернутую характеристику исторических личностей с описанием и оценкой их деятельности, характеризовать условия и образ </w:t>
      </w:r>
      <w:r>
        <w:rPr>
          <w:rFonts w:ascii="Times New Roman" w:hAnsi="Times New Roman"/>
          <w:color w:val="000000"/>
          <w:sz w:val="28"/>
        </w:rPr>
        <w:lastRenderedPageBreak/>
        <w:t>жиз</w:t>
      </w:r>
      <w:r>
        <w:rPr>
          <w:rFonts w:ascii="Times New Roman" w:hAnsi="Times New Roman"/>
          <w:color w:val="000000"/>
          <w:sz w:val="28"/>
        </w:rPr>
        <w:t xml:space="preserve">ни людей в России и других странах в 1914–1945 гг., показывая изменения, происшедшие в течение рассматриваемого периода; 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изучения исторического материала давать оценку возможности/корректности сравнения событий, явлений, процессов, взглядов исто</w:t>
      </w:r>
      <w:r>
        <w:rPr>
          <w:rFonts w:ascii="Times New Roman" w:hAnsi="Times New Roman"/>
          <w:color w:val="000000"/>
          <w:sz w:val="28"/>
        </w:rPr>
        <w:t xml:space="preserve">рических деятелей истории России и всеобщей истории 1914–1945 гг.; 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исторические события, явления, процессы, взгляды исторических деятелей истории России и всеобщей истории 1914–1945 гг. по самостоятельно определенным критериям, на основе сравне</w:t>
      </w:r>
      <w:r>
        <w:rPr>
          <w:rFonts w:ascii="Times New Roman" w:hAnsi="Times New Roman"/>
          <w:color w:val="000000"/>
          <w:sz w:val="28"/>
        </w:rPr>
        <w:t>ния самостоятельно делать выводы;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изучения исторического материала 1914–1945 гг. устанавливать исторические аналогии.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Умение объяснять критерии поиска исторических источников по истории России и всеобщей истории 1914–1945 гг. и находить их, учиты</w:t>
      </w:r>
      <w:r>
        <w:rPr>
          <w:rFonts w:ascii="Times New Roman" w:hAnsi="Times New Roman"/>
          <w:b/>
          <w:color w:val="000000"/>
          <w:sz w:val="28"/>
        </w:rPr>
        <w:t>вать при работе специфику современных источников социальной и личной информации, объяснять значимость конкретных источников при изучении событий и процессов истории России и истории зарубежных стран, приобретение опыта осуществления учебно-исследовательско</w:t>
      </w:r>
      <w:r>
        <w:rPr>
          <w:rFonts w:ascii="Times New Roman" w:hAnsi="Times New Roman"/>
          <w:b/>
          <w:color w:val="000000"/>
          <w:sz w:val="28"/>
        </w:rPr>
        <w:t>й деятельности.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 аутентичные исторические источники и источники исторической информации разных типов по истории России и всеобщей истории 1914–1945 гг. (извлекать и </w:t>
      </w:r>
      <w:r>
        <w:rPr>
          <w:rFonts w:ascii="Times New Roman" w:hAnsi="Times New Roman"/>
          <w:color w:val="000000"/>
          <w:sz w:val="28"/>
        </w:rPr>
        <w:t>интерпретировать информацию, сопоставлять данные разных источников, различать представленные в исторических источниках факты и мнения, описания и объяснения, гипотезы и теории, соотносить информацию источника с историческим контекстом, оценивать степень по</w:t>
      </w:r>
      <w:r>
        <w:rPr>
          <w:rFonts w:ascii="Times New Roman" w:hAnsi="Times New Roman"/>
          <w:color w:val="000000"/>
          <w:sz w:val="28"/>
        </w:rPr>
        <w:t>лноты и достоверности, информационную/художественную ценность источника);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определять критерии подбора исторических источников для решения учебной задачи;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подбирать исторические источники по самостоятельно определенным критерия</w:t>
      </w:r>
      <w:r>
        <w:rPr>
          <w:rFonts w:ascii="Times New Roman" w:hAnsi="Times New Roman"/>
          <w:color w:val="000000"/>
          <w:sz w:val="28"/>
        </w:rPr>
        <w:t>м, используя различные источники информации с соблюдением правил информационной безопасности;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специфику современных источников социальной и личной информации;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анализа содержания исторических источников и источников исторической ин</w:t>
      </w:r>
      <w:r>
        <w:rPr>
          <w:rFonts w:ascii="Times New Roman" w:hAnsi="Times New Roman"/>
          <w:color w:val="000000"/>
          <w:sz w:val="28"/>
        </w:rPr>
        <w:t xml:space="preserve">формации объяснять значимость конкретных источников при изучении событий и процессов истории России и истории зарубежных </w:t>
      </w:r>
      <w:r>
        <w:rPr>
          <w:rFonts w:ascii="Times New Roman" w:hAnsi="Times New Roman"/>
          <w:color w:val="000000"/>
          <w:sz w:val="28"/>
        </w:rPr>
        <w:lastRenderedPageBreak/>
        <w:t>стран, обосновывать необходимость использования конкретных источников для аргументации точки зрения по заданной теме;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собст</w:t>
      </w:r>
      <w:r>
        <w:rPr>
          <w:rFonts w:ascii="Times New Roman" w:hAnsi="Times New Roman"/>
          <w:color w:val="000000"/>
          <w:sz w:val="28"/>
        </w:rPr>
        <w:t>венный алгоритм решения историко-познавательных задач, включая формулирование проблемы и целей своей работы, определение адекватных историческому предмету способов и методов решения задачи, прогнозирование ожидаемого результата и сопоставление его с собств</w:t>
      </w:r>
      <w:r>
        <w:rPr>
          <w:rFonts w:ascii="Times New Roman" w:hAnsi="Times New Roman"/>
          <w:color w:val="000000"/>
          <w:sz w:val="28"/>
        </w:rPr>
        <w:t xml:space="preserve">енными историческими знаниями; 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выполнении учебных проектов, проводить индивидуальные или групповые учебные исследования по истории России и всеобщей истории 1914–1945 гг., истории родного края;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проектной и уч</w:t>
      </w:r>
      <w:r>
        <w:rPr>
          <w:rFonts w:ascii="Times New Roman" w:hAnsi="Times New Roman"/>
          <w:color w:val="000000"/>
          <w:sz w:val="28"/>
        </w:rPr>
        <w:t>ебно-исследовательской деятельности.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Умение на практике 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 аргументированно</w:t>
      </w:r>
      <w:r>
        <w:rPr>
          <w:rFonts w:ascii="Times New Roman" w:hAnsi="Times New Roman"/>
          <w:b/>
          <w:color w:val="000000"/>
          <w:sz w:val="28"/>
        </w:rPr>
        <w:t xml:space="preserve"> критиковать фальсификации отечественной истории, рассказывать о подвигах народа при защите Отечества, разоблачать фальсификации отечественной истории.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знаний по истори</w:t>
      </w:r>
      <w:r>
        <w:rPr>
          <w:rFonts w:ascii="Times New Roman" w:hAnsi="Times New Roman"/>
          <w:color w:val="000000"/>
          <w:sz w:val="28"/>
        </w:rPr>
        <w:t>и России и всеобщей истории 1914–1945 гг. критически оценивать полученную извне социальную информацию;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отбирать факты, которые могут быть использованы для подтверждения/опровержения какой-либо оценки исторических событий, формулировать аргум</w:t>
      </w:r>
      <w:r>
        <w:rPr>
          <w:rFonts w:ascii="Times New Roman" w:hAnsi="Times New Roman"/>
          <w:color w:val="000000"/>
          <w:sz w:val="28"/>
        </w:rPr>
        <w:t>енты;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аргументировать свое отношение к наиболее значительным событиям и личностям из истории России и всеобщей истории 1914–1945 гг.;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рассказывать о подвигах народа при защите Отечества, активно участвовать в дискуссиях, не допуская умаления п</w:t>
      </w:r>
      <w:r>
        <w:rPr>
          <w:rFonts w:ascii="Times New Roman" w:hAnsi="Times New Roman"/>
          <w:color w:val="000000"/>
          <w:sz w:val="28"/>
        </w:rPr>
        <w:t>одвига народа при защите Отечества 1914–1945 гг.;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 России, аргументированно противостоять попыткам фальсификации исторических фактов, связанных с важнейшими событиями, явлениями, процессами истории 1914–1945 гг.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color w:val="000000"/>
          <w:sz w:val="28"/>
        </w:rPr>
        <w:t xml:space="preserve">в </w:t>
      </w:r>
      <w:r>
        <w:rPr>
          <w:rFonts w:ascii="Times New Roman" w:hAnsi="Times New Roman"/>
          <w:b/>
          <w:i/>
          <w:color w:val="000000"/>
          <w:sz w:val="28"/>
        </w:rPr>
        <w:t>11 классе</w:t>
      </w:r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обучающийся получит следующие предметные результаты по отдельным темам программы по истории: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Понимание значимости роли России в мировых политических и социально-экономических процессах 1945–2022 гг.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Структура предметного результата включает </w:t>
      </w:r>
      <w:r>
        <w:rPr>
          <w:rFonts w:ascii="Times New Roman" w:hAnsi="Times New Roman"/>
          <w:color w:val="000000"/>
          <w:sz w:val="28"/>
        </w:rPr>
        <w:t>следующий перечень знаний и умений: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мировые политические и социально-экономические процессы 1945–2022 гг., в которых проявилось значительное влияние России, характеризовать роль нашей страны в этих процессах; 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</w:t>
      </w:r>
      <w:r>
        <w:rPr>
          <w:rFonts w:ascii="Times New Roman" w:hAnsi="Times New Roman"/>
          <w:color w:val="000000"/>
          <w:sz w:val="28"/>
        </w:rPr>
        <w:t>и, связанные с участием России в мировых политических и социально-экономических процессах 1945–2022 гг.;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используя знания по истории России 1945–2022 гг., выявлять попытки фальсификации истории, связанные с принижением и искажением роли России в мировых </w:t>
      </w:r>
      <w:r>
        <w:rPr>
          <w:rFonts w:ascii="Times New Roman" w:hAnsi="Times New Roman"/>
          <w:color w:val="000000"/>
          <w:sz w:val="28"/>
        </w:rPr>
        <w:t>политических и социально-экономических процессах.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Умение характеризовать вклад российской культуры в мировую культуру.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этапы развития науки и культуры в России 19</w:t>
      </w:r>
      <w:r>
        <w:rPr>
          <w:rFonts w:ascii="Times New Roman" w:hAnsi="Times New Roman"/>
          <w:color w:val="000000"/>
          <w:sz w:val="28"/>
        </w:rPr>
        <w:t>45–2022 гг., составлять развернутое описание памятников культуры России;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этапы развития мировой культуры 1945–2022 гг., составлять описание наиболее известных памятников культуры;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взаимное влияние культуры России и культуры </w:t>
      </w:r>
      <w:r>
        <w:rPr>
          <w:rFonts w:ascii="Times New Roman" w:hAnsi="Times New Roman"/>
          <w:color w:val="000000"/>
          <w:sz w:val="28"/>
        </w:rPr>
        <w:t>зарубежных стран, вклад российских ученых и деятелей культуры в мировую науку и культуру.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Сформированность представлений о предмете, научных и социальных функциях исторического знания, методах изучения исторических источников.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</w:t>
      </w:r>
      <w:r>
        <w:rPr>
          <w:rFonts w:ascii="Times New Roman" w:hAnsi="Times New Roman"/>
          <w:color w:val="000000"/>
          <w:sz w:val="28"/>
        </w:rPr>
        <w:t>ата включает следующий перечень знаний и умений: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объяснять, в чем состоят научные и социальные функции исторического знания;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и применять основные приемы изучения исторических источников;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использования исторической аргумент</w:t>
      </w:r>
      <w:r>
        <w:rPr>
          <w:rFonts w:ascii="Times New Roman" w:hAnsi="Times New Roman"/>
          <w:color w:val="000000"/>
          <w:sz w:val="28"/>
        </w:rPr>
        <w:t>ации в социально-политическом контексте;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роль исторической науки в политическом развитии России и зарубежных стран 1945–2022 гг.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Владение комплексом хронологических умений, умение устанавливать причинно-следственные, пространственные связи </w:t>
      </w:r>
      <w:r>
        <w:rPr>
          <w:rFonts w:ascii="Times New Roman" w:hAnsi="Times New Roman"/>
          <w:b/>
          <w:color w:val="000000"/>
          <w:sz w:val="28"/>
        </w:rPr>
        <w:t>исторических событий, явлений, процессов 1945–2022 гг.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Структура предметного результата включает следующий перечень знаний и умений: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даты важнейших событий и выделять этапы в развитии процессов истории России и всеобщей истории 1945–2022 гг.;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указ</w:t>
      </w:r>
      <w:r>
        <w:rPr>
          <w:rFonts w:ascii="Times New Roman" w:hAnsi="Times New Roman"/>
          <w:color w:val="000000"/>
          <w:sz w:val="28"/>
        </w:rPr>
        <w:t>ывать хронологические рамки периодов истории России и всеобщей истории 1945–2022 гг.;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основания периодизации истории России и всеобщей истории 1945–2022 гг., используемые учеными-историками;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события истории России, региона, других стра</w:t>
      </w:r>
      <w:r>
        <w:rPr>
          <w:rFonts w:ascii="Times New Roman" w:hAnsi="Times New Roman"/>
          <w:color w:val="000000"/>
          <w:sz w:val="28"/>
        </w:rPr>
        <w:t>н с основными периодами истории России и всеобщей истории 1945–2022 гг., соотносить события истории родного края, истории России и зарубежных стран 1945–2022 гг.;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причинно-следственные, пространственные, временные связи между историческими со</w:t>
      </w:r>
      <w:r>
        <w:rPr>
          <w:rFonts w:ascii="Times New Roman" w:hAnsi="Times New Roman"/>
          <w:color w:val="000000"/>
          <w:sz w:val="28"/>
        </w:rPr>
        <w:t>бытиями, явлениями, процессами на основе анализа исторической ситуации/информации из истории России и зарубежных стран 1945–2022 гг.;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предположения о возможных причинах (предпосылках) и последствиях исторических событий, явлений, процессов истории Р</w:t>
      </w:r>
      <w:r>
        <w:rPr>
          <w:rFonts w:ascii="Times New Roman" w:hAnsi="Times New Roman"/>
          <w:color w:val="000000"/>
          <w:sz w:val="28"/>
        </w:rPr>
        <w:t>оссии и зарубежных стран 1945–2022 гг., используя знания по истории и дополнительные источники исторической информации, устанавливать верность/неверность выдвинутых гипотез;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излагать исторический материал на основе понимания причинно-следственных, простран</w:t>
      </w:r>
      <w:r>
        <w:rPr>
          <w:rFonts w:ascii="Times New Roman" w:hAnsi="Times New Roman"/>
          <w:color w:val="000000"/>
          <w:sz w:val="28"/>
        </w:rPr>
        <w:t>ственно-временных связей исторических событий, явлений, процессов истории России и всеобщей истории 1945–2022 гг.;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современников исторических событий, явлений, процессов истории России и всеобщей истории 1945–2022 гг.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Умение анализировать, харак</w:t>
      </w:r>
      <w:r>
        <w:rPr>
          <w:rFonts w:ascii="Times New Roman" w:hAnsi="Times New Roman"/>
          <w:b/>
          <w:color w:val="000000"/>
          <w:sz w:val="28"/>
        </w:rPr>
        <w:t>теризовать и сравнивать исторические события, явления, процессы 1945–2022 гг.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характерные, существенные признаки событий, процессов, явлений истории России и всеобщей ис</w:t>
      </w:r>
      <w:r>
        <w:rPr>
          <w:rFonts w:ascii="Times New Roman" w:hAnsi="Times New Roman"/>
          <w:color w:val="000000"/>
          <w:sz w:val="28"/>
        </w:rPr>
        <w:t>тории 1945–2022 гг.;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 исторической информации по истории России и всеобщей истории 1945–2022 гг. события, явления, процессы, факты и мнения;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исторические факты истории России и всеобщей истории 1945–2022 гг. по са</w:t>
      </w:r>
      <w:r>
        <w:rPr>
          <w:rFonts w:ascii="Times New Roman" w:hAnsi="Times New Roman"/>
          <w:color w:val="000000"/>
          <w:sz w:val="28"/>
        </w:rPr>
        <w:t>мостоятельно определяемому признаку;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обобщать историческую информацию по истории России и всеобщей истории 1945–2022 гг.;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по самостоятельно составленному плану представлять развернутый рассказ (описание) о ключевых событиях родного края, истории России и всеобщей истории 1945–2022 гг. с использованием контекстной информации, представленной в исторических источниках, учебной, </w:t>
      </w:r>
      <w:r>
        <w:rPr>
          <w:rFonts w:ascii="Times New Roman" w:hAnsi="Times New Roman"/>
          <w:color w:val="000000"/>
          <w:sz w:val="28"/>
        </w:rPr>
        <w:t xml:space="preserve">художественной и научно-популярной литературе, визуальных материалах и других; 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развернутую характеристику исторических личностей с описанием и оценкой их деятельности, характеризовать условия и образ жизни людей в России и других странах 1945–2</w:t>
      </w:r>
      <w:r>
        <w:rPr>
          <w:rFonts w:ascii="Times New Roman" w:hAnsi="Times New Roman"/>
          <w:color w:val="000000"/>
          <w:sz w:val="28"/>
        </w:rPr>
        <w:t xml:space="preserve">022 гг., показывая изменения, происшедшие в течение рассматриваемого периода; 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изучения исторического материала давать оценку возможности/корректности сравнения событий, явлений, процессов, взглядов исторических деятелей истории России и всеобщей</w:t>
      </w:r>
      <w:r>
        <w:rPr>
          <w:rFonts w:ascii="Times New Roman" w:hAnsi="Times New Roman"/>
          <w:color w:val="000000"/>
          <w:sz w:val="28"/>
        </w:rPr>
        <w:t xml:space="preserve"> истории 1945–2022 гг.; 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исторические события, явления, процессы, взгляды исторических деятелей истории России и всеобщей истории 1945–2022 гг. по самостоятельно определенным критериям, на основе сравнения самостоятельно делать выводы;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</w:t>
      </w:r>
      <w:r>
        <w:rPr>
          <w:rFonts w:ascii="Times New Roman" w:hAnsi="Times New Roman"/>
          <w:color w:val="000000"/>
          <w:sz w:val="28"/>
        </w:rPr>
        <w:t xml:space="preserve"> изучения исторического материала 1945–2022 гг. устанавливать исторические аналогии.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Умение объяснять критерии поиска исторических источников по истории России и всеобщей истории 1945–2022 гг. и находить их, учитывать при работе специфику современных источ</w:t>
      </w:r>
      <w:r>
        <w:rPr>
          <w:rFonts w:ascii="Times New Roman" w:hAnsi="Times New Roman"/>
          <w:b/>
          <w:color w:val="000000"/>
          <w:sz w:val="28"/>
        </w:rPr>
        <w:t>ников социальной и личной информации, объяснять значимость конкретных источников при изучении событий и процессов истории России и истории зарубежных стран, приобретение опыта осуществления учебно-исследовательской деятельности.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</w:t>
      </w:r>
      <w:r>
        <w:rPr>
          <w:rFonts w:ascii="Times New Roman" w:hAnsi="Times New Roman"/>
          <w:color w:val="000000"/>
          <w:sz w:val="28"/>
        </w:rPr>
        <w:t>ьтата включает следующий перечень знаний и умений: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аутентичные исторические источники и источники исторической информации разных типов по истории России и всеобщей истории 1945–2022 гг. (извлекать и интерпретировать информацию, сопоставлять д</w:t>
      </w:r>
      <w:r>
        <w:rPr>
          <w:rFonts w:ascii="Times New Roman" w:hAnsi="Times New Roman"/>
          <w:color w:val="000000"/>
          <w:sz w:val="28"/>
        </w:rPr>
        <w:t>анные разных источников, различать представленные в исторических источниках факты и мнения, описания и объяснения, гипотезы и теории, соотносить информацию источника с историческим контекстом, оценивать степень полноты и достоверности, информационную/худож</w:t>
      </w:r>
      <w:r>
        <w:rPr>
          <w:rFonts w:ascii="Times New Roman" w:hAnsi="Times New Roman"/>
          <w:color w:val="000000"/>
          <w:sz w:val="28"/>
        </w:rPr>
        <w:t>ественную ценность источника);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определять критерии подбора исторических источников для решения учебной задачи;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самостоятельно подбирать исторические источники по самостоятельно определенным критериям, используя различные источники информации</w:t>
      </w:r>
      <w:r>
        <w:rPr>
          <w:rFonts w:ascii="Times New Roman" w:hAnsi="Times New Roman"/>
          <w:color w:val="000000"/>
          <w:sz w:val="28"/>
        </w:rPr>
        <w:t xml:space="preserve"> с использованием правил информационной безопасности;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специфику современных источников социальной и личной информации;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анализа содержания исторических источников и источников исторической информации объяснять значимость конкретных</w:t>
      </w:r>
      <w:r>
        <w:rPr>
          <w:rFonts w:ascii="Times New Roman" w:hAnsi="Times New Roman"/>
          <w:color w:val="000000"/>
          <w:sz w:val="28"/>
        </w:rPr>
        <w:t xml:space="preserve"> источников при изучении событий и процессов истории России и истории зарубежных стран, обосновывать необходимость использования конкретных источников для аргументации точки зрения по заданной теме;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собственный алгоритм решения историко-познава</w:t>
      </w:r>
      <w:r>
        <w:rPr>
          <w:rFonts w:ascii="Times New Roman" w:hAnsi="Times New Roman"/>
          <w:color w:val="000000"/>
          <w:sz w:val="28"/>
        </w:rPr>
        <w:t xml:space="preserve">тельных задач, включая формулирование проблемы и целей своей работы, определение адекватных историческому предмету способов и методов решения задачи, прогнозирование ожидаемого результата и сопоставление его с собственными историческими знаниями; 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</w:t>
      </w:r>
      <w:r>
        <w:rPr>
          <w:rFonts w:ascii="Times New Roman" w:hAnsi="Times New Roman"/>
          <w:color w:val="000000"/>
          <w:sz w:val="28"/>
        </w:rPr>
        <w:t>ать в выполнении учебных проектов, проводить индивидуальные или групповые учебные исследования по истории России и всеобщей истории 1945–2022 гг., истории родного края;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проектной и учебно-исследовательской деятельности.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Уме</w:t>
      </w:r>
      <w:r>
        <w:rPr>
          <w:rFonts w:ascii="Times New Roman" w:hAnsi="Times New Roman"/>
          <w:b/>
          <w:color w:val="000000"/>
          <w:sz w:val="28"/>
        </w:rPr>
        <w:t>ние на практике 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 аргументированно критиковать фальсификации отечественной</w:t>
      </w:r>
      <w:r>
        <w:rPr>
          <w:rFonts w:ascii="Times New Roman" w:hAnsi="Times New Roman"/>
          <w:b/>
          <w:color w:val="000000"/>
          <w:sz w:val="28"/>
        </w:rPr>
        <w:t xml:space="preserve"> истории, рассказывать о подвигах народа при защите Отечества, разоблачать фальсификации отечественной истории.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знаний по истории России и всеобщей истории 1945–2022 гг</w:t>
      </w:r>
      <w:r>
        <w:rPr>
          <w:rFonts w:ascii="Times New Roman" w:hAnsi="Times New Roman"/>
          <w:color w:val="000000"/>
          <w:sz w:val="28"/>
        </w:rPr>
        <w:t>. критически оценивать полученную извне социальную информацию;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отбирать факты, которые могут быть использованы для подтверждения/опровержения какой-либо оценки исторических событий, формулировать аргументы;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и аргументировать свое </w:t>
      </w:r>
      <w:r>
        <w:rPr>
          <w:rFonts w:ascii="Times New Roman" w:hAnsi="Times New Roman"/>
          <w:color w:val="000000"/>
          <w:sz w:val="28"/>
        </w:rPr>
        <w:t>отношение к наиболее значительным событиям и личностям из истории России и всеобщей истории 1945–2022 гг.;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рассказывать о подвигах народа при защите Отечества, активно участвовать в дискуссиях, не допуская умаления подвига народа при защите Отечества 1945–</w:t>
      </w:r>
      <w:r>
        <w:rPr>
          <w:rFonts w:ascii="Times New Roman" w:hAnsi="Times New Roman"/>
          <w:color w:val="000000"/>
          <w:sz w:val="28"/>
        </w:rPr>
        <w:t>2022 гг.;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используя знания по истории России, аргументированно противостоять попыткам фальсификации исторических фактов, связанных с важнейшими событиями, явлениями, процессами истории 1945–2022 гг.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11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</w:t>
      </w:r>
      <w:r>
        <w:rPr>
          <w:rFonts w:ascii="Times New Roman" w:hAnsi="Times New Roman"/>
          <w:color w:val="000000"/>
          <w:sz w:val="28"/>
        </w:rPr>
        <w:t>е предметные результаты по обобщающему повторению по курсу «История России с древнейших времен до 1914 г.») программы по истории: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Понимание значимости роли России в мировых политических и социально-экономических процессах с древнейших времен до 1914 г. 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</w:t>
      </w:r>
      <w:r>
        <w:rPr>
          <w:rFonts w:ascii="Times New Roman" w:hAnsi="Times New Roman"/>
          <w:color w:val="000000"/>
          <w:sz w:val="28"/>
        </w:rPr>
        <w:t>руктура предметного результата включает следующий перечень знаний и умений: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мировые политические и социально-экономические процессы с древнейших времен до 1914 г., в которых проявилось значительное влияние России, характеризовать роль нашей страны в </w:t>
      </w:r>
      <w:r>
        <w:rPr>
          <w:rFonts w:ascii="Times New Roman" w:hAnsi="Times New Roman"/>
          <w:color w:val="000000"/>
          <w:sz w:val="28"/>
        </w:rPr>
        <w:t xml:space="preserve">этих процессах; 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связи, связанные с участием России в мировых политических и социально-экономических процессах с древнейших времен до 1914 г.;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 России с древнейших времен до 1914 г., выявлять п</w:t>
      </w:r>
      <w:r>
        <w:rPr>
          <w:rFonts w:ascii="Times New Roman" w:hAnsi="Times New Roman"/>
          <w:color w:val="000000"/>
          <w:sz w:val="28"/>
        </w:rPr>
        <w:t>опытки фальсификации истории, связанные с принижением и искажением роли России в мировых политических и социально-экономических процессах.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Умение характеризовать вклад российской культуры в мировую культуру.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Структура предметного результата включает </w:t>
      </w:r>
      <w:r>
        <w:rPr>
          <w:rFonts w:ascii="Times New Roman" w:hAnsi="Times New Roman"/>
          <w:color w:val="000000"/>
          <w:sz w:val="28"/>
        </w:rPr>
        <w:t>следующий перечень знаний и умений: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этапы развития науки и культуры в России с древнейших времен до 1914 г., составлять развернутое описание памятников культуры России;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этапы развития мировой культуры с древнейших времен до </w:t>
      </w:r>
      <w:r>
        <w:rPr>
          <w:rFonts w:ascii="Times New Roman" w:hAnsi="Times New Roman"/>
          <w:color w:val="000000"/>
          <w:sz w:val="28"/>
        </w:rPr>
        <w:t>1914 г., составлять описание наиболее известных памятников культуры;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взаимное влияние культуры России и культуры зарубежных стран, вклад российских ученых и деятелей культуры в мировую науку и культуру.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Сформированность представлений о пред</w:t>
      </w:r>
      <w:r>
        <w:rPr>
          <w:rFonts w:ascii="Times New Roman" w:hAnsi="Times New Roman"/>
          <w:b/>
          <w:color w:val="000000"/>
          <w:sz w:val="28"/>
        </w:rPr>
        <w:t>мете, научных и социальных функциях исторического знания, методах изучения исторических источников.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объяснять, в чем состоят научные и социальные функции исторического знания;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</w:t>
      </w:r>
      <w:r>
        <w:rPr>
          <w:rFonts w:ascii="Times New Roman" w:hAnsi="Times New Roman"/>
          <w:color w:val="000000"/>
          <w:sz w:val="28"/>
        </w:rPr>
        <w:t>рактеризовать и применять основные приемы изучения исторических источников;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использования исторической аргументации в социально-политическом контексте;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роль исторической науки в политическом развитии России с древнейших вр</w:t>
      </w:r>
      <w:r>
        <w:rPr>
          <w:rFonts w:ascii="Times New Roman" w:hAnsi="Times New Roman"/>
          <w:color w:val="000000"/>
          <w:sz w:val="28"/>
        </w:rPr>
        <w:t>емен до 1914 г.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Владение комплексом хронологических умений, умение устанавливать причинно-следственные, пространственные связи исторических событий, явлений, процессов с древнейших времен до 1914 г. 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</w:t>
      </w:r>
      <w:r>
        <w:rPr>
          <w:rFonts w:ascii="Times New Roman" w:hAnsi="Times New Roman"/>
          <w:color w:val="000000"/>
          <w:sz w:val="28"/>
        </w:rPr>
        <w:t>чень знаний и умений: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даты важнейших событий и выделять этапы в развитии процессов истории России и всеобщей истории с древнейших времен до 1914 г.;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указывать хронологические рамки периодов истории России с древнейших времен до 1914 г.;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</w:t>
      </w:r>
      <w:r>
        <w:rPr>
          <w:rFonts w:ascii="Times New Roman" w:hAnsi="Times New Roman"/>
          <w:color w:val="000000"/>
          <w:sz w:val="28"/>
        </w:rPr>
        <w:t>основания периодизации истории России с древнейших времен до 1914 г., используемые учеными-историками;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события истории России, региона, других стран с основными периодами истории России с древнейших времен до 1914 г., соотносить события истории </w:t>
      </w:r>
      <w:r>
        <w:rPr>
          <w:rFonts w:ascii="Times New Roman" w:hAnsi="Times New Roman"/>
          <w:color w:val="000000"/>
          <w:sz w:val="28"/>
        </w:rPr>
        <w:t>родного края, истории России и зарубежных стран с древнейших времен до 1914 г.;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причинно-следственные, пространственные, временные связи между историческими событиями, явлениями, процессами на основе анализа исторической ситуации/информации и</w:t>
      </w:r>
      <w:r>
        <w:rPr>
          <w:rFonts w:ascii="Times New Roman" w:hAnsi="Times New Roman"/>
          <w:color w:val="000000"/>
          <w:sz w:val="28"/>
        </w:rPr>
        <w:t>з истории России и зарубежных стран с древнейших времен до 1914 г.;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с древнейших времен до 1914 г., используя</w:t>
      </w:r>
      <w:r>
        <w:rPr>
          <w:rFonts w:ascii="Times New Roman" w:hAnsi="Times New Roman"/>
          <w:color w:val="000000"/>
          <w:sz w:val="28"/>
        </w:rPr>
        <w:t xml:space="preserve"> знания по истории и дополнительные источники исторической информации, устанавливать верность/неверность выдвинутых гипотез;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излагать исторический материал на основе понимания причинно-следственных, пространственно-временных связей исторических событий, яв</w:t>
      </w:r>
      <w:r>
        <w:rPr>
          <w:rFonts w:ascii="Times New Roman" w:hAnsi="Times New Roman"/>
          <w:color w:val="000000"/>
          <w:sz w:val="28"/>
        </w:rPr>
        <w:t>лений, процессов истории России и всеобщей истории с древнейших времен до 1914 г.;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определять современников исторических событий, явлений, процессов истории России и всеобщей истории с древнейших времен до 1914 г.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Умение анализировать, характеризовать и ср</w:t>
      </w:r>
      <w:r>
        <w:rPr>
          <w:rFonts w:ascii="Times New Roman" w:hAnsi="Times New Roman"/>
          <w:b/>
          <w:color w:val="000000"/>
          <w:sz w:val="28"/>
        </w:rPr>
        <w:t>авнивать исторические события, явления, процессы с древнейших времен до 1914 г.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характерные, существенные признаки событий, процессов, явлений истории России с </w:t>
      </w:r>
      <w:r>
        <w:rPr>
          <w:rFonts w:ascii="Times New Roman" w:hAnsi="Times New Roman"/>
          <w:color w:val="000000"/>
          <w:sz w:val="28"/>
        </w:rPr>
        <w:t>древнейших времен до 1914 г.;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 исторической информации по истории с древнейших времен до 1914 г. события, явления, процессы, факты и мнения;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исторические факты истории России с древнейших времен до 1914 г. по само</w:t>
      </w:r>
      <w:r>
        <w:rPr>
          <w:rFonts w:ascii="Times New Roman" w:hAnsi="Times New Roman"/>
          <w:color w:val="000000"/>
          <w:sz w:val="28"/>
        </w:rPr>
        <w:t>стоятельно определяемому признаку;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обобщать историческую информацию по истории России с древнейших времен до 1914 г.;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 самостоятельно составленному плану представлять развернутый рассказ (описание) о ключевых событиях родного края, истории России с древн</w:t>
      </w:r>
      <w:r>
        <w:rPr>
          <w:rFonts w:ascii="Times New Roman" w:hAnsi="Times New Roman"/>
          <w:color w:val="000000"/>
          <w:sz w:val="28"/>
        </w:rPr>
        <w:t xml:space="preserve">ейших времен до 1914 г.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и других; 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развернутую характеристику исторических личностей с описанием и оценкой их деятельности, характеризовать условия и образ жизни людей в России с древнейших времен до 1914 г., показывая изменения, происшедшие в течение рассматриваемого периода; 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 xml:space="preserve">а основе изучения исторического материала давать оценку возможности/корректности сравнения событий, явлений, процессов, взглядов исторических деятелей истории России с древнейших времен до 1914 г.; 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исторические события, явления, процессы, взгля</w:t>
      </w:r>
      <w:r>
        <w:rPr>
          <w:rFonts w:ascii="Times New Roman" w:hAnsi="Times New Roman"/>
          <w:color w:val="000000"/>
          <w:sz w:val="28"/>
        </w:rPr>
        <w:t>ды исторических деятелей истории России с древнейших времен до 1914 г. по самостоятельно определенным критериям, на основе сравнения самостоятельно делать выводы;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изучения исторического материала с древнейших времен до 1914 г. устанавливать истор</w:t>
      </w:r>
      <w:r>
        <w:rPr>
          <w:rFonts w:ascii="Times New Roman" w:hAnsi="Times New Roman"/>
          <w:color w:val="000000"/>
          <w:sz w:val="28"/>
        </w:rPr>
        <w:t>ические аналогии.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Умение объяснять критерии поиска исторических источников по истории России и всеобщей истории с древнейших времен до 1914 г. и находить их, объяснять значимость конкретных источников при изучении событий и процессов истории, приобретение </w:t>
      </w:r>
      <w:r>
        <w:rPr>
          <w:rFonts w:ascii="Times New Roman" w:hAnsi="Times New Roman"/>
          <w:b/>
          <w:color w:val="000000"/>
          <w:sz w:val="28"/>
        </w:rPr>
        <w:t>опыта осуществления учебно-исследовательской деятельности.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Структура предметного результата включает следующий перечень знаний и умений: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аутентичные исторические источники и источники исторической информации разных типов по истории России с д</w:t>
      </w:r>
      <w:r>
        <w:rPr>
          <w:rFonts w:ascii="Times New Roman" w:hAnsi="Times New Roman"/>
          <w:color w:val="000000"/>
          <w:sz w:val="28"/>
        </w:rPr>
        <w:t>ревнейших времен до 1914 г. (извлекать и интерпретировать информацию, сопоставлять данные разных источников, различать представленные излагаемые в исторических источниках факты и мнения, описания и объяснения, гипотезы и теории, соотносить информацию источ</w:t>
      </w:r>
      <w:r>
        <w:rPr>
          <w:rFonts w:ascii="Times New Roman" w:hAnsi="Times New Roman"/>
          <w:color w:val="000000"/>
          <w:sz w:val="28"/>
        </w:rPr>
        <w:t>ника с историческим контекстом, оценивать степень полноты и достоверности, информационную/художественную ценность источника);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определять критерии подбора исторических источников для решения учебной задачи;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подбирать историческ</w:t>
      </w:r>
      <w:r>
        <w:rPr>
          <w:rFonts w:ascii="Times New Roman" w:hAnsi="Times New Roman"/>
          <w:color w:val="000000"/>
          <w:sz w:val="28"/>
        </w:rPr>
        <w:t>ие источники по самостоятельно определенным критериям, используя различные источники информации с соблюдением правил информационной безопасности;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анализа содержания исторических источников и источников исторической информации объяснять значимость</w:t>
      </w:r>
      <w:r>
        <w:rPr>
          <w:rFonts w:ascii="Times New Roman" w:hAnsi="Times New Roman"/>
          <w:color w:val="000000"/>
          <w:sz w:val="28"/>
        </w:rPr>
        <w:t xml:space="preserve"> конкретных источников при изучении событий и процессов истории России и истории зарубежных стран, обосновывать необходимость использования конкретных источников для аргументации точки зрения по заданной теме;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собственный алгоритм решения истор</w:t>
      </w:r>
      <w:r>
        <w:rPr>
          <w:rFonts w:ascii="Times New Roman" w:hAnsi="Times New Roman"/>
          <w:color w:val="000000"/>
          <w:sz w:val="28"/>
        </w:rPr>
        <w:t>ико-познавательных задач, включая формулирование проблемы и целей своей работы, определение адекватных историческому предмету способов и методов решения задачи, прогнозирование ожидаемого результата и сопоставление его с собственными историческими знаниями</w:t>
      </w:r>
      <w:r>
        <w:rPr>
          <w:rFonts w:ascii="Times New Roman" w:hAnsi="Times New Roman"/>
          <w:color w:val="000000"/>
          <w:sz w:val="28"/>
        </w:rPr>
        <w:t xml:space="preserve">; 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выполнении учебных проектов, проводить индивидуальные или групповые учебные исследования по истории с древнейших времен до 1914 г., истории родного края;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проектной и учебно-исследовательской деятельности.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</w:t>
      </w:r>
      <w:r>
        <w:rPr>
          <w:rFonts w:ascii="Times New Roman" w:hAnsi="Times New Roman"/>
          <w:b/>
          <w:color w:val="000000"/>
          <w:sz w:val="28"/>
        </w:rPr>
        <w:t>мение на практике 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аргументированно критиковать фальсификации отечественной истории, рассказы</w:t>
      </w:r>
      <w:r>
        <w:rPr>
          <w:rFonts w:ascii="Times New Roman" w:hAnsi="Times New Roman"/>
          <w:b/>
          <w:color w:val="000000"/>
          <w:sz w:val="28"/>
        </w:rPr>
        <w:t>вать о подвигах народа при защите Отечества, разоблачать фальсификации отечественной истории.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 основе знаний по истории России с древнейших времен до 1914 г. критически оценива</w:t>
      </w:r>
      <w:r>
        <w:rPr>
          <w:rFonts w:ascii="Times New Roman" w:hAnsi="Times New Roman"/>
          <w:color w:val="000000"/>
          <w:sz w:val="28"/>
        </w:rPr>
        <w:t>ть полученную извне социальную информацию;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отбирать факты, которые могут быть использованы для подтверждения/опровержения какой-либо оценки исторических событий, формулировать аргументы;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аргументировать свое отношение к наиболее</w:t>
      </w:r>
      <w:r>
        <w:rPr>
          <w:rFonts w:ascii="Times New Roman" w:hAnsi="Times New Roman"/>
          <w:color w:val="000000"/>
          <w:sz w:val="28"/>
        </w:rPr>
        <w:t xml:space="preserve"> значительным событиям и личностям из истории России с древнейших времен до 1914 г.;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рассказывать о подвигах народа при защите Отечества, активно участвовать в дискуссиях, не допуская умаления подвига народа при защите Отечества с древнейших времен до 1914</w:t>
      </w:r>
      <w:r>
        <w:rPr>
          <w:rFonts w:ascii="Times New Roman" w:hAnsi="Times New Roman"/>
          <w:color w:val="000000"/>
          <w:sz w:val="28"/>
        </w:rPr>
        <w:t xml:space="preserve"> г.;</w:t>
      </w:r>
    </w:p>
    <w:p w:rsidR="00447E60" w:rsidRDefault="00A55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 России, аргументированно противостоять попыткам фальсификации исторических фактов, связанных с важнейшими событиями, явлениями, процессами истории России с древнейших времен до 1914 г.</w:t>
      </w:r>
    </w:p>
    <w:p w:rsidR="00447E60" w:rsidRDefault="00447E60">
      <w:pPr>
        <w:sectPr w:rsidR="00447E60">
          <w:pgSz w:w="11906" w:h="16383"/>
          <w:pgMar w:top="1134" w:right="850" w:bottom="1134" w:left="1701" w:header="720" w:footer="720" w:gutter="0"/>
          <w:cols w:space="720"/>
        </w:sectPr>
      </w:pPr>
    </w:p>
    <w:p w:rsidR="00447E60" w:rsidRDefault="00A55996">
      <w:pPr>
        <w:spacing w:after="0"/>
        <w:ind w:left="120"/>
      </w:pPr>
      <w:bookmarkStart w:id="9" w:name="block-24346335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47E60" w:rsidRDefault="00A559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</w:t>
      </w:r>
      <w:r>
        <w:rPr>
          <w:rFonts w:ascii="Times New Roman" w:hAnsi="Times New Roman"/>
          <w:b/>
          <w:color w:val="000000"/>
          <w:sz w:val="28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08"/>
        <w:gridCol w:w="4902"/>
        <w:gridCol w:w="1450"/>
        <w:gridCol w:w="1841"/>
        <w:gridCol w:w="1910"/>
        <w:gridCol w:w="2629"/>
      </w:tblGrid>
      <w:tr w:rsidR="00447E60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7E60" w:rsidRDefault="00447E6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47E60" w:rsidRDefault="00447E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E60" w:rsidRDefault="00447E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E60" w:rsidRDefault="00447E60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7E60" w:rsidRDefault="00447E60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7E60" w:rsidRDefault="00447E60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7E60" w:rsidRDefault="00447E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E60" w:rsidRDefault="00447E60"/>
        </w:tc>
      </w:tr>
      <w:tr w:rsidR="00447E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1914–1945 гг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</w:tr>
      <w:tr w:rsidR="00447E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447E6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E60" w:rsidRDefault="00447E60"/>
        </w:tc>
      </w:tr>
      <w:tr w:rsidR="00447E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накануне и в годы Первой мировой войны</w:t>
            </w:r>
          </w:p>
        </w:tc>
      </w:tr>
      <w:tr w:rsidR="00447E6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в начале XX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мировая война (1914–1918)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E60" w:rsidRDefault="00447E60"/>
        </w:tc>
      </w:tr>
      <w:tr w:rsidR="00447E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 1918-1939 гг.</w:t>
            </w:r>
          </w:p>
        </w:tc>
      </w:tr>
      <w:tr w:rsidR="00447E6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войны к миру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Европы и </w:t>
            </w:r>
            <w:r>
              <w:rPr>
                <w:rFonts w:ascii="Times New Roman" w:hAnsi="Times New Roman"/>
                <w:color w:val="000000"/>
                <w:sz w:val="24"/>
              </w:rPr>
              <w:t>Северной Америки в 1920–1930-е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 в 1918 –1930-х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Латинской Америки в первой трети XX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1920 –1930-х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1914-1930-х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E60" w:rsidRDefault="00447E60"/>
        </w:tc>
      </w:tr>
      <w:tr w:rsidR="00447E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Вторая мировая война</w:t>
            </w:r>
          </w:p>
        </w:tc>
      </w:tr>
      <w:tr w:rsidR="00447E6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Второй мировой войны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1941 год. Начало Великой Отечественной войны и войны на Тихом океане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в оккупированных странах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Коренной перелом в войне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Разгром Германии, Японии и их союзников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E60" w:rsidRDefault="00447E60"/>
        </w:tc>
      </w:tr>
      <w:tr w:rsidR="00447E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Обобщение</w:t>
            </w:r>
          </w:p>
        </w:tc>
      </w:tr>
      <w:tr w:rsidR="00447E6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E60" w:rsidRDefault="00447E60"/>
        </w:tc>
      </w:tr>
      <w:tr w:rsidR="00447E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1914–1945 гг.</w:t>
            </w:r>
          </w:p>
        </w:tc>
      </w:tr>
      <w:tr w:rsidR="00447E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447E6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E60" w:rsidRDefault="00447E60"/>
        </w:tc>
      </w:tr>
      <w:tr w:rsidR="00447E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Россия в годы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Первой мировой войны и Великой Российской революции</w:t>
            </w:r>
          </w:p>
        </w:tc>
      </w:tr>
      <w:tr w:rsidR="00447E6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Первой мировой войне (1914 –1918)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российская революция 1917– 922 гг.1917 год: от Февраля к Октябрю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революционные преобразования большевиков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война и её последствия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Идеология и культура Советской России периода Гражданской войны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1914–1922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E60" w:rsidRDefault="00447E60"/>
        </w:tc>
      </w:tr>
      <w:tr w:rsidR="00447E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Советский Союз в 1920-1930-е гг.</w:t>
            </w:r>
          </w:p>
        </w:tc>
      </w:tr>
      <w:tr w:rsidR="00447E6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в годы нэпа </w:t>
            </w:r>
            <w:r>
              <w:rPr>
                <w:rFonts w:ascii="Times New Roman" w:hAnsi="Times New Roman"/>
                <w:color w:val="000000"/>
                <w:sz w:val="24"/>
              </w:rPr>
              <w:t>(1921-1928)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Советский Союз в 1929-1941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советского общества в 1920-1930-е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СССР в 1920-1930-е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1920-1930-х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7E60" w:rsidRDefault="00447E60"/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7E60" w:rsidRDefault="00447E60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Великая Отечественная война (1941-1945)</w:t>
            </w:r>
          </w:p>
        </w:tc>
      </w:tr>
      <w:tr w:rsidR="00447E6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(1941–1945). Первый период войны (июнь 1941– осень 1942 г.)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Коренной перелом в ходе войны (осень 1942–1943 г.)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и война: единство фронта и </w:t>
            </w:r>
            <w:r>
              <w:rPr>
                <w:rFonts w:ascii="Times New Roman" w:hAnsi="Times New Roman"/>
                <w:color w:val="000000"/>
                <w:sz w:val="24"/>
              </w:rPr>
              <w:t>тыла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СССР в Великой Отечественной войне. Окончание Второй мировой войны (1944–сентябрь 1945 г.)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1941–1945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7E60" w:rsidRDefault="00447E60"/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7E60" w:rsidRDefault="00447E60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обощение по теме "История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1914-1945 гг."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7E60" w:rsidRDefault="00447E60"/>
        </w:tc>
      </w:tr>
    </w:tbl>
    <w:p w:rsidR="00447E60" w:rsidRDefault="00447E60">
      <w:pPr>
        <w:sectPr w:rsidR="00447E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7E60" w:rsidRDefault="00A559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69"/>
        <w:gridCol w:w="1841"/>
        <w:gridCol w:w="1910"/>
        <w:gridCol w:w="2705"/>
      </w:tblGrid>
      <w:tr w:rsidR="00447E60">
        <w:trPr>
          <w:trHeight w:val="144"/>
          <w:tblCellSpacing w:w="20" w:type="nil"/>
        </w:trPr>
        <w:tc>
          <w:tcPr>
            <w:tcW w:w="5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7E60" w:rsidRDefault="00447E6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47E60" w:rsidRDefault="00447E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E60" w:rsidRDefault="00447E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E60" w:rsidRDefault="00447E60"/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7E60" w:rsidRDefault="00447E60">
            <w:pPr>
              <w:spacing w:after="0"/>
              <w:ind w:left="135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7E60" w:rsidRDefault="00447E60">
            <w:pPr>
              <w:spacing w:after="0"/>
              <w:ind w:left="135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7E60" w:rsidRDefault="00447E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E60" w:rsidRDefault="00447E60"/>
        </w:tc>
      </w:tr>
      <w:tr w:rsidR="00447E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история. 1945–2022 гг.</w:t>
            </w:r>
          </w:p>
        </w:tc>
      </w:tr>
      <w:tr w:rsidR="00447E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1945–2022 гг.</w:t>
            </w:r>
          </w:p>
        </w:tc>
      </w:tr>
      <w:tr w:rsidR="00447E60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Северной Америки и Европы во второй половине XX – начале XXI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Азии, Африки во второй половине XX – начале XXI в.: проблемы и пути </w:t>
            </w:r>
            <w:r>
              <w:rPr>
                <w:rFonts w:ascii="Times New Roman" w:hAnsi="Times New Roman"/>
                <w:color w:val="000000"/>
                <w:sz w:val="24"/>
              </w:rPr>
              <w:t>модернизации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Латинской Америки во второй половине XX – начале XXI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во второй половине XX – начале XXI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культуры во второй половине XX – начале XXI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Современный мир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E60" w:rsidRDefault="00447E60"/>
        </w:tc>
      </w:tr>
      <w:tr w:rsidR="00447E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1945–2022 гг.</w:t>
            </w:r>
          </w:p>
        </w:tc>
      </w:tr>
      <w:tr w:rsidR="00447E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447E60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СССР в 1945 - 1991 гг.</w:t>
            </w:r>
          </w:p>
        </w:tc>
      </w:tr>
      <w:tr w:rsidR="00447E60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1945-1953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в середине 1950-х -первой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1960-х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Советское государство и общество в середине 1960-х-начале 1980-х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перестройки. Распад СССР (1985-1991)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E60" w:rsidRDefault="00447E60"/>
        </w:tc>
      </w:tr>
      <w:tr w:rsidR="00447E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Российская Федерация в 1992-2022 гг.</w:t>
            </w:r>
          </w:p>
        </w:tc>
      </w:tr>
      <w:tr w:rsidR="00447E60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новой России (1992–1999)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XXI в. : вызовы времени и задачи модернизации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E60" w:rsidRDefault="00447E60"/>
        </w:tc>
      </w:tr>
      <w:tr w:rsidR="00447E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Обобщающее повторение по курсу «История России с древнейших времен до 1914 г.»</w:t>
            </w:r>
          </w:p>
        </w:tc>
      </w:tr>
      <w:tr w:rsidR="00447E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От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Руси к Российскому государству</w:t>
            </w:r>
          </w:p>
        </w:tc>
      </w:tr>
      <w:tr w:rsidR="00447E60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Народы и государства на территории нашей страны в древности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государства Русь. Русь в конце Х – начале XII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в середине XII – начале XIII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земли и </w:t>
            </w:r>
            <w:r>
              <w:rPr>
                <w:rFonts w:ascii="Times New Roman" w:hAnsi="Times New Roman"/>
                <w:color w:val="000000"/>
                <w:sz w:val="24"/>
              </w:rPr>
              <w:t>их соседи в середине XIII – XIV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и государства степной зоны Восточной Европы и Сибири в XII – XV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Русского (Российского) государства в XV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Руси с древности до конца XV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E60" w:rsidRDefault="00447E60"/>
        </w:tc>
      </w:tr>
      <w:tr w:rsidR="00447E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Россия в XVI - XVII вв.: от великого княжества к царству</w:t>
            </w:r>
          </w:p>
        </w:tc>
      </w:tr>
      <w:tr w:rsidR="00447E60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России в XVI–XVII вв.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E60" w:rsidRDefault="00447E60"/>
        </w:tc>
      </w:tr>
      <w:tr w:rsidR="00447E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Россия в конце XVII - XVIII вв.: от царства к империи</w:t>
            </w:r>
          </w:p>
        </w:tc>
      </w:tr>
      <w:tr w:rsidR="00447E60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эпоху преобразований Петра I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1725–1762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1762–1801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народов России в XVIII </w:t>
            </w:r>
            <w:r>
              <w:rPr>
                <w:rFonts w:ascii="Times New Roman" w:hAnsi="Times New Roman"/>
                <w:color w:val="000000"/>
                <w:sz w:val="24"/>
              </w:rPr>
              <w:t>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E60" w:rsidRDefault="00447E60"/>
        </w:tc>
      </w:tr>
      <w:tr w:rsidR="00447E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Российская империя в XIX - начале XX в.</w:t>
            </w:r>
          </w:p>
        </w:tc>
      </w:tr>
      <w:tr w:rsidR="00447E60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1801–1825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1825–1855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России в первой половине XIX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реформы и пореформенная Россия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Александра III. Идейные течения и общественные движения в России в 1880–1890-х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во второй половине XIX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России во второй половине XIX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начале XX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 Российская империя на пороге нового века. Россия в системе международных отношений в начале XX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Общественное движение в России в начале XX в. Общественное и политическое развитие России в 1907– 914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Серебряный век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культуры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E60" w:rsidRDefault="00447E60"/>
        </w:tc>
      </w:tr>
      <w:tr w:rsidR="00447E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447E60" w:rsidRDefault="00447E60"/>
        </w:tc>
      </w:tr>
    </w:tbl>
    <w:p w:rsidR="00447E60" w:rsidRDefault="00447E60">
      <w:pPr>
        <w:sectPr w:rsidR="00447E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7E60" w:rsidRDefault="00447E60">
      <w:pPr>
        <w:sectPr w:rsidR="00447E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7E60" w:rsidRDefault="00A55996">
      <w:pPr>
        <w:spacing w:after="0"/>
        <w:ind w:left="120"/>
      </w:pPr>
      <w:bookmarkStart w:id="10" w:name="block-24346330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47E60" w:rsidRDefault="00A559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8"/>
        <w:gridCol w:w="4549"/>
        <w:gridCol w:w="1224"/>
        <w:gridCol w:w="1841"/>
        <w:gridCol w:w="1910"/>
        <w:gridCol w:w="1347"/>
        <w:gridCol w:w="2221"/>
      </w:tblGrid>
      <w:tr w:rsidR="00447E6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7E60" w:rsidRDefault="00447E6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47E60" w:rsidRDefault="00447E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E60" w:rsidRDefault="00447E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E60" w:rsidRDefault="00447E6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7E60" w:rsidRDefault="00447E6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7E60" w:rsidRDefault="00447E6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7E60" w:rsidRDefault="00447E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E60" w:rsidRDefault="00447E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E60" w:rsidRDefault="00447E60"/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"Новейшее время". Хронологические рамки и периодизация Новейшей истории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особенности социально-экономического и политического развития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Мир в начале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особенности внешнеполитической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Первая мировая война (1914–1918): причины, основные события, итоги, последствия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Первая мировая война (1914–1918): люди на фронтах и в тылу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Планы послевоенного устройства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Распад империй и революционные события 1918 – начала 1920-х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Революционная волна 1918–1919 гг. в Европе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1920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1920–1930-е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Италия в </w:t>
            </w:r>
            <w:r>
              <w:rPr>
                <w:rFonts w:ascii="Times New Roman" w:hAnsi="Times New Roman"/>
                <w:color w:val="000000"/>
                <w:sz w:val="24"/>
              </w:rPr>
              <w:t>1920–1930-е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 в 1920-е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США в 1930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США в 1920–1930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Германии в 1920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Германия в 1930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Авторитарные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режимы в Европе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против угрозы фашизма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1918–1930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 в 1918–1930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Япония в 1918–1930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1918–1930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первой 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трети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Версальская система и реалии 1920-х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Нарастание агрессии в мире в 1930-х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в 1914–1930-х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в 1914–1930-х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Второй мировой войны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1941 год. Начало Великой Отечественной войны и войны на Тихом океане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в оккупированных странах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Коренной перелом в войне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Разгром Германии, Японии и их союзников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теме "История зарубежных стран в 1914–1920 гг. 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"История зарубежных стран в 1930–1940 гг. 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Периодизация и общая характеристика истории России в 1914–1945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 накануне 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Первой мировой войны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военных действиях 1914–1917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Власть, экономика и общество в условиях войны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Нарастание экономического кризиса и смена общественных настроений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российская 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революция 1917–1922 гг.: основные этапы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социальные слои, политические партии и их лидеры накануне революции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и хронология революционных событий 1917 г.: февраль – март 1917 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и 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хронология революционных событий 1917 г.: 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февраль – март 1917 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и хронология революционных событий 1917 г.: весна – лето 1917 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и хронология революционных событий 1917 г.: весна – лето 1917 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Временного правительства и взятие власти большевиками 25 октября (7 ноября) 1917 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Временного правительства и взятие власти большевиками 25 октября (7 ноября) 1917 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Первые мероприятия большевиков в 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политической сфере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Первые революционные преобразования большевиков в социальной и экономической сферах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Созыв и разгон Учредительного собрания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новой системы государственного управления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</w:t>
            </w:r>
            <w:r>
              <w:rPr>
                <w:rFonts w:ascii="Times New Roman" w:hAnsi="Times New Roman"/>
                <w:color w:val="000000"/>
                <w:sz w:val="24"/>
              </w:rPr>
              <w:t>Конституция РСФСР 1918 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советской власти в центре и на местах осенью </w:t>
            </w:r>
            <w:r>
              <w:rPr>
                <w:rFonts w:ascii="Times New Roman" w:hAnsi="Times New Roman"/>
                <w:color w:val="000000"/>
                <w:sz w:val="24"/>
              </w:rPr>
              <w:t>1917 – весной 1918 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как общенациональная катастрофа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Палитра антибольшевистских сил: их характеристика и 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Повстанчество в Гражданской войне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«военного коммунизма»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Красный и белый террор, их масштабы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Гражданской войны на Украине, в Закавказье и Средней Азии, в Сибири и на 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Дальнем Востоке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Причины победы Красной Армии в Гражданской войне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Советской России периода Гражданской войны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Советской России периода Гражданской войны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жизнь и общественные настроения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Проблема массовой детской беспризорности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1914–1922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1914–1922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Последствия Первой мировой и Гражданской войн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Власть и общество в начале 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1920-х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Переход к новой экономической политике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мероприятия 1920-х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Предпосылки и значение образования 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СССР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в СССР однопартийной политической системы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</w:t>
            </w:r>
            <w:r>
              <w:rPr>
                <w:rFonts w:ascii="Times New Roman" w:hAnsi="Times New Roman"/>
                <w:color w:val="000000"/>
                <w:sz w:val="24"/>
              </w:rPr>
              <w:t>политика большевиков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Итоги и значение нэпа (1921–1928 гг.)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"Великий перелом". Перестройка экономики на основе командного администрирования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в СССР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в СССР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Коллективизация сельского хозяйства и её трагические последствия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Коллективизация сельского хозяйства и её трагические последствия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стройки первых пятилеток в центре и национальных республиках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стройки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первых пятилеток в центре и национальных республиках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Результаты, цена и издержки модернизации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Утверждение культа личности Сталина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Партийные и государственные органы как инструмент сталинской политики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Массовые политические репрессии 1937–1938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Советская социальная и национальная политика 1930-х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и общественные настроения в годы нэпа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периода нэпа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«нового человека»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Культурная революция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Становление советской культуры и её основные характеристики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в 1930-е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Повседневность 1930-х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политика: от курса на мировую революцию к концепции построения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социализма в одной стране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международного положения СССР в 1920–1930-е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СССР в 1930-е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СССР накануне Великой Отечественной войны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Внешнеполитические шаги Советского Союза в 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конце 1930-х гг. и их последствия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события внешней политики СССР 1940–1941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1920–1930-х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1920–1930-х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Первый период Великой отечественной войны (июнь 1941 – осень 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1942 г. ): первые месяцы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Битва за Москву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Наступательные операции Красной Армии зимой – весной 1942 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Блокада Ленинграда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Перестройка экономики на военный лад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Нацистский оккупационный режим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Нацистский оккупационный режим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массового сопротивления врагу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Коренной перелом в ходе войны (осень 1942–1943 г. ). </w:t>
            </w:r>
            <w:r>
              <w:rPr>
                <w:rFonts w:ascii="Times New Roman" w:hAnsi="Times New Roman"/>
                <w:color w:val="000000"/>
                <w:sz w:val="24"/>
              </w:rPr>
              <w:t>Сталинградская битва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Прорыв блокады Ленинграда в январе 1943 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Битва </w:t>
            </w:r>
            <w:r>
              <w:rPr>
                <w:rFonts w:ascii="Times New Roman" w:hAnsi="Times New Roman"/>
                <w:color w:val="000000"/>
                <w:sz w:val="24"/>
              </w:rPr>
              <w:t>на Курской дуге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Битва за Днепр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За линией фронта. Партизанская и подпольная борьба с врагом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За линией фронта. Партизанская и подпольная борьба с врагом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Судебные процессы на территории СССР над военными 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преступниками и пособниками оккупантов в 1943-1946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«Все для фронта, все для победы!». </w:t>
            </w:r>
            <w:r>
              <w:rPr>
                <w:rFonts w:ascii="Times New Roman" w:hAnsi="Times New Roman"/>
                <w:color w:val="000000"/>
                <w:sz w:val="24"/>
              </w:rPr>
              <w:t>Трудовой подвиг народа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Фронтовая повседневность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Повседневность в советском тылу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в годы 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войны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и Церковь в годы войны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Тегеранская конференция 1943 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освобождения территории СССР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Боевые действия в Восточной и Центральной Европе и 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освободительная миссия Красной Армии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Битва за Берлин и окончание войны в Европе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Война и общество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Открытие второго фронта в Европе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Ялтинская и Потсдамская конференции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Советско-японская война </w:t>
            </w:r>
            <w:r>
              <w:rPr>
                <w:rFonts w:ascii="Times New Roman" w:hAnsi="Times New Roman"/>
                <w:color w:val="000000"/>
                <w:sz w:val="24"/>
              </w:rPr>
              <w:t>1945 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СССР и мировые державы в 1945 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Итоги Великой Отечественной и Второй мировой войн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1941–1945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1941–1945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"История 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России в 1914 – 1920-е гг. 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"СССР в 1930–1945 гг. 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E60" w:rsidRDefault="00447E60"/>
        </w:tc>
      </w:tr>
    </w:tbl>
    <w:p w:rsidR="00447E60" w:rsidRDefault="00447E60">
      <w:pPr>
        <w:sectPr w:rsidR="00447E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7E60" w:rsidRDefault="00A559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610"/>
        <w:gridCol w:w="1198"/>
        <w:gridCol w:w="1841"/>
        <w:gridCol w:w="1910"/>
        <w:gridCol w:w="1347"/>
        <w:gridCol w:w="2221"/>
      </w:tblGrid>
      <w:tr w:rsidR="00447E60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7E60" w:rsidRDefault="00447E6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47E60" w:rsidRDefault="00447E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E60" w:rsidRDefault="00447E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E60" w:rsidRDefault="00447E60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7E60" w:rsidRDefault="00447E60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7E60" w:rsidRDefault="00447E60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7E60" w:rsidRDefault="00447E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E60" w:rsidRDefault="00447E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E60" w:rsidRDefault="00447E60"/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Всеобщая история. 1945–2022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От мира к холодной войне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Соединенных Штатов Америки 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Политическое развитие Соединенных Штатов Америки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США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политическая ситуация в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странах Западной Европы в первые послевоенные годы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системы и лидеры европейских стран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Европейский союз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стран Центральной и Восточной Европы во второй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Образование новых государств на 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постсоветском пространстве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новых государств на постсоветском пространстве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восточноевропейских государств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политика, 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внешнеполитическая ориентация, участие в интеграционных процессах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Восточной Азии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Юго-Восточной и Южной Азии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Ближнего 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Востока и Северной Африки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Ближнего Востока и Северной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Тропической и Южной Африки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кризисы и региональные конфликты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и быт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Глобализация, интеграция и проблемы национальных интересов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1945–2022 гг. 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Введение.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России. 1945–2022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последствий войны на советскую систему и общество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экономики страны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Положение на послевоенном потребительском рынке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Ужесточение административно-командной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СССР в послевоенное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Международное положение СССР после окончания Второй мировой войны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1945 – начале 1950-х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Политическое развитие СССР в середине 1950-х – 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первой половине 1960-х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СССР в середине 1950-х – первой половине 1960-х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и повседневная жизнь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Научно-техническая революция в СССР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Реформы в </w:t>
            </w:r>
            <w:r>
              <w:rPr>
                <w:rFonts w:ascii="Times New Roman" w:hAnsi="Times New Roman"/>
                <w:color w:val="000000"/>
                <w:sz w:val="24"/>
              </w:rPr>
              <w:t>промышленности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Изменения в социальной и профессиональной структуре советского общества к началу 1960-х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программы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СССР в середине 1950-х – первой половине 1960-х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Конец 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оттепели. Оценка Хрущева и его реформ современниками и историками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1953–1964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Приход к власти Л. И. Брежнева: его окружение и смена политического курса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Политическое развитие СССР в середине 1960- х – начале 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1980-х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реформы 1960-х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Попытки изменения вектора социальной политики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Советские научные и технические приоритеты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и повседневная жизнь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Идейная и духовная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жизнь советского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и экономическое развитие союзных республик в середине 1960-х – начале 1980-х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Внешнеполитический курс СССР в период обострения международной напряженности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СССР: 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между разрядкой и конфронтацией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Л. И. Брежнев в оценках современников и историков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1964–1985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Нарастание кризисных явлений в социально-экономической и идейно-политической сферах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С. Горбачев и 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его окружение: курс на реформы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Гласность и плюрализм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«Новое мышление» Горбачева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Демократизация советской политической системы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Последний этап перестройки: 1990–1991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Усиление центробежных 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тенденций и угрозы распада СССР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Превращение экономического кризиса в стране в ведущий политический фактор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Попытка государственного переворота в августе 1991 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1985–1991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"История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1945–1991 гг."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Б. Н. Ельцин и его окружение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реформы Ельцина и их результаты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Нарастание политико-конституционного кризиса в условиях ухудшения 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экономической ситуации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1993 г. и её значение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межнациональных и межконфессиональных отношений в 1990-е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Корректировка курса реформ и попытки стабилизации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Тенденции 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деиндустриализации и увеличения зависимости экономики от мировых цен на энергоносители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россиян в условиях реформ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Новые приоритеты внешней политики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на постсоветском пространстве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многопартийность и строительство гражданского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1992–1999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и экономические приоритеты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направления внутренней и внешней политики в период 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президентства В. В. Путина 2000–2008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Экономическое развитие в 2000-е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инфраструктурные проекты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внутренней и внешней политики России 2008–2012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Модернизация России в 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период президенства В. В. Путина 2012–2018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в состав России с 2014 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общество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направления государственной социальной политики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Реформирование образования, культуры, науки и его результаты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Государственные программы демографического возрождения России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Пропаганда спорта и здорового образа жизни и её результаты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Общественные представления и ожидания 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в зеркале социологии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глобальном информационном пространстве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концепция российской внешней политики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в международной борьбе с терроризмом 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в урегулировании 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локальных конфликтов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Центробежные и партнерские тенденции в СНГ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Миротворческие миссии России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с США и Евросоюзом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Мир и процессы глобализации в новых условиях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Религия, 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 и культура России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2000 – начале 2020-х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2000 – начале 2020-х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"Российская Федерация в 1992–2022 гг. 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Введение: История России с древнейших времен до 1914 г. Народы и государства на территории нашей страны в древности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государства Русь. Русь в конце Х – начале ХII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(Российского)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Руси с древности до 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конца Х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социально-экономическое и политическое развитие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внешняя политика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Смута в России: причины, ход, итоги и последствия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Подъем национально-освободительного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Романовы: внутренняя политика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Романовы: внешняя политика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Российское общество в Петровскую эпоху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Дворцовые перевороты: причины, сущность, последствия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и внешняя политика России в 1725–1762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Екатерины II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европейской 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мировой политике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Павла I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 и образование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и быт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Николай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: внутренняя и внешняя политика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и политическое развитие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E60" w:rsidRDefault="00447E60">
            <w:pPr>
              <w:spacing w:after="0"/>
              <w:ind w:left="135"/>
            </w:pPr>
          </w:p>
        </w:tc>
      </w:tr>
      <w:tr w:rsidR="00447E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E60" w:rsidRPr="00EA6967" w:rsidRDefault="00A55996">
            <w:pPr>
              <w:spacing w:after="0"/>
              <w:ind w:left="135"/>
              <w:rPr>
                <w:lang w:val="ru-RU"/>
              </w:rPr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 w:rsidRPr="00EA6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E60" w:rsidRDefault="00A5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E60" w:rsidRDefault="00447E60"/>
        </w:tc>
      </w:tr>
    </w:tbl>
    <w:p w:rsidR="00447E60" w:rsidRDefault="00447E60">
      <w:pPr>
        <w:sectPr w:rsidR="00447E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7E60" w:rsidRDefault="00447E60">
      <w:pPr>
        <w:sectPr w:rsidR="00447E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7E60" w:rsidRDefault="00A55996">
      <w:pPr>
        <w:spacing w:after="0"/>
        <w:ind w:left="120"/>
      </w:pPr>
      <w:bookmarkStart w:id="11" w:name="block-2434633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47E60" w:rsidRDefault="00A5599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47E60" w:rsidRDefault="00A5599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47E60" w:rsidRDefault="00A5599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447E60" w:rsidRDefault="00A5599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447E60" w:rsidRDefault="00A5599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47E60" w:rsidRDefault="00A5599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47E60" w:rsidRDefault="00447E60">
      <w:pPr>
        <w:spacing w:after="0"/>
        <w:ind w:left="120"/>
      </w:pPr>
    </w:p>
    <w:p w:rsidR="00447E60" w:rsidRPr="00EA6967" w:rsidRDefault="00A55996">
      <w:pPr>
        <w:spacing w:after="0" w:line="480" w:lineRule="auto"/>
        <w:ind w:left="120"/>
        <w:rPr>
          <w:lang w:val="ru-RU"/>
        </w:rPr>
      </w:pPr>
      <w:r w:rsidRPr="00EA6967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СЕТИ </w:t>
      </w:r>
      <w:r w:rsidRPr="00EA6967">
        <w:rPr>
          <w:rFonts w:ascii="Times New Roman" w:hAnsi="Times New Roman"/>
          <w:b/>
          <w:color w:val="000000"/>
          <w:sz w:val="28"/>
          <w:lang w:val="ru-RU"/>
        </w:rPr>
        <w:t>ИНТЕРНЕТ</w:t>
      </w:r>
    </w:p>
    <w:p w:rsidR="00447E60" w:rsidRDefault="00A5599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447E60" w:rsidRDefault="00447E60">
      <w:pPr>
        <w:sectPr w:rsidR="00447E60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A55996" w:rsidRDefault="00A55996"/>
    <w:sectPr w:rsidR="00A55996" w:rsidSect="00447E6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47E60"/>
    <w:rsid w:val="00447E60"/>
    <w:rsid w:val="00A55996"/>
    <w:rsid w:val="00EA6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47E6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47E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87</Pages>
  <Words>20382</Words>
  <Characters>116182</Characters>
  <Application>Microsoft Office Word</Application>
  <DocSecurity>0</DocSecurity>
  <Lines>968</Lines>
  <Paragraphs>272</Paragraphs>
  <ScaleCrop>false</ScaleCrop>
  <Company/>
  <LinksUpToDate>false</LinksUpToDate>
  <CharactersWithSpaces>136292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Геба1</dc:creator>
  <cp:lastModifiedBy>Геба1</cp:lastModifiedBy>
  <cp:revision>2</cp:revision>
  <dcterms:created xsi:type="dcterms:W3CDTF">2023-09-21T05:51:00Z</dcterms:created>
  <dcterms:modified xsi:type="dcterms:W3CDTF">2023-09-21T05:51:00Z</dcterms:modified>
</cp:coreProperties>
</file>