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bookmarkStart w:id="0" w:name="block-23551672"/>
      <w:r w:rsidRPr="009908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99080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9080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99080C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99080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9080C">
        <w:rPr>
          <w:rFonts w:ascii="Times New Roman" w:hAnsi="Times New Roman"/>
          <w:color w:val="000000"/>
          <w:sz w:val="28"/>
          <w:lang w:val="ru-RU"/>
        </w:rPr>
        <w:t>​</w:t>
      </w: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4A638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9080C" w:rsidTr="000D4161">
        <w:tc>
          <w:tcPr>
            <w:tcW w:w="3114" w:type="dxa"/>
          </w:tcPr>
          <w:p w:rsidR="00C53FFE" w:rsidRPr="0040209D" w:rsidRDefault="008E437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E43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E43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437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E437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908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43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E437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E43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E43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437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E437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43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E43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E43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E437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437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E437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43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8E4376">
      <w:pPr>
        <w:spacing w:after="0"/>
        <w:ind w:left="120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>‌</w:t>
      </w: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080C">
        <w:rPr>
          <w:rFonts w:ascii="Times New Roman" w:hAnsi="Times New Roman"/>
          <w:color w:val="000000"/>
          <w:sz w:val="28"/>
          <w:lang w:val="ru-RU"/>
        </w:rPr>
        <w:t xml:space="preserve"> 3129637)</w:t>
      </w: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4A638C" w:rsidRPr="0099080C" w:rsidRDefault="008E4376">
      <w:pPr>
        <w:spacing w:after="0" w:line="408" w:lineRule="auto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4A638C">
      <w:pPr>
        <w:spacing w:after="0"/>
        <w:ind w:left="120"/>
        <w:jc w:val="center"/>
        <w:rPr>
          <w:lang w:val="ru-RU"/>
        </w:rPr>
      </w:pPr>
    </w:p>
    <w:p w:rsidR="004A638C" w:rsidRPr="0099080C" w:rsidRDefault="008E4376">
      <w:pPr>
        <w:spacing w:after="0"/>
        <w:ind w:left="120"/>
        <w:jc w:val="center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99080C">
        <w:rPr>
          <w:rFonts w:ascii="Times New Roman" w:hAnsi="Times New Roman"/>
          <w:b/>
          <w:color w:val="000000"/>
          <w:sz w:val="28"/>
          <w:lang w:val="ru-RU"/>
        </w:rPr>
        <w:t>Геба</w:t>
      </w:r>
      <w:bookmarkEnd w:id="3"/>
      <w:r w:rsidRPr="0099080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99080C">
        <w:rPr>
          <w:rFonts w:ascii="Times New Roman" w:hAnsi="Times New Roman"/>
          <w:b/>
          <w:color w:val="000000"/>
          <w:sz w:val="28"/>
          <w:lang w:val="ru-RU"/>
        </w:rPr>
        <w:t>2023-24</w:t>
      </w:r>
      <w:bookmarkEnd w:id="4"/>
      <w:r w:rsidRPr="0099080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9080C">
        <w:rPr>
          <w:rFonts w:ascii="Times New Roman" w:hAnsi="Times New Roman"/>
          <w:color w:val="000000"/>
          <w:sz w:val="28"/>
          <w:lang w:val="ru-RU"/>
        </w:rPr>
        <w:t>​</w:t>
      </w:r>
    </w:p>
    <w:p w:rsidR="004A638C" w:rsidRPr="0099080C" w:rsidRDefault="004A638C">
      <w:pPr>
        <w:spacing w:after="0"/>
        <w:ind w:left="120"/>
        <w:rPr>
          <w:lang w:val="ru-RU"/>
        </w:rPr>
      </w:pPr>
    </w:p>
    <w:p w:rsidR="004A638C" w:rsidRPr="0099080C" w:rsidRDefault="004A638C">
      <w:pPr>
        <w:rPr>
          <w:lang w:val="ru-RU"/>
        </w:rPr>
        <w:sectPr w:rsidR="004A638C" w:rsidRPr="0099080C">
          <w:pgSz w:w="11906" w:h="16383"/>
          <w:pgMar w:top="1134" w:right="850" w:bottom="1134" w:left="1701" w:header="720" w:footer="720" w:gutter="0"/>
          <w:cols w:space="720"/>
        </w:sectPr>
      </w:pPr>
    </w:p>
    <w:p w:rsidR="004A638C" w:rsidRPr="0099080C" w:rsidRDefault="008E4376">
      <w:pPr>
        <w:spacing w:after="0" w:line="264" w:lineRule="auto"/>
        <w:ind w:left="120"/>
        <w:jc w:val="both"/>
        <w:rPr>
          <w:lang w:val="ru-RU"/>
        </w:rPr>
      </w:pPr>
      <w:bookmarkStart w:id="5" w:name="block-23551673"/>
      <w:bookmarkEnd w:id="0"/>
      <w:r w:rsidRPr="009908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638C" w:rsidRPr="0099080C" w:rsidRDefault="004A638C">
      <w:pPr>
        <w:spacing w:after="0" w:line="264" w:lineRule="auto"/>
        <w:ind w:left="120"/>
        <w:jc w:val="both"/>
        <w:rPr>
          <w:lang w:val="ru-RU"/>
        </w:rPr>
      </w:pPr>
    </w:p>
    <w:p w:rsidR="004A638C" w:rsidRPr="0099080C" w:rsidRDefault="008E4376">
      <w:pPr>
        <w:spacing w:after="0" w:line="264" w:lineRule="auto"/>
        <w:ind w:firstLine="600"/>
        <w:jc w:val="both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</w:t>
      </w:r>
      <w:r w:rsidRPr="0099080C">
        <w:rPr>
          <w:rFonts w:ascii="Times New Roman" w:hAnsi="Times New Roman"/>
          <w:color w:val="000000"/>
          <w:sz w:val="28"/>
          <w:lang w:val="ru-RU"/>
        </w:rPr>
        <w:t xml:space="preserve">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</w:t>
      </w:r>
      <w:r w:rsidRPr="0099080C">
        <w:rPr>
          <w:rFonts w:ascii="Times New Roman" w:hAnsi="Times New Roman"/>
          <w:color w:val="000000"/>
          <w:sz w:val="28"/>
          <w:lang w:val="ru-RU"/>
        </w:rPr>
        <w:t xml:space="preserve">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</w:t>
      </w:r>
      <w:r w:rsidRPr="0099080C">
        <w:rPr>
          <w:rFonts w:ascii="Times New Roman" w:hAnsi="Times New Roman"/>
          <w:color w:val="000000"/>
          <w:sz w:val="28"/>
          <w:lang w:val="ru-RU"/>
        </w:rPr>
        <w:t>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</w:t>
      </w:r>
      <w:r w:rsidRPr="0099080C">
        <w:rPr>
          <w:rFonts w:ascii="Times New Roman" w:hAnsi="Times New Roman"/>
          <w:color w:val="000000"/>
          <w:sz w:val="28"/>
          <w:lang w:val="ru-RU"/>
        </w:rPr>
        <w:t>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</w:t>
      </w:r>
      <w:r w:rsidRPr="0099080C">
        <w:rPr>
          <w:rFonts w:ascii="Times New Roman" w:hAnsi="Times New Roman"/>
          <w:color w:val="000000"/>
          <w:sz w:val="28"/>
          <w:lang w:val="ru-RU"/>
        </w:rPr>
        <w:t>сти обучающихся, поэтому самостоятельное решение задач является реализацией деятельностного принципа обучения.</w:t>
      </w:r>
    </w:p>
    <w:p w:rsidR="004A638C" w:rsidRPr="0099080C" w:rsidRDefault="008E4376">
      <w:pPr>
        <w:spacing w:after="0" w:line="264" w:lineRule="auto"/>
        <w:ind w:firstLine="600"/>
        <w:jc w:val="both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</w:t>
      </w:r>
      <w:r w:rsidRPr="0099080C">
        <w:rPr>
          <w:rFonts w:ascii="Times New Roman" w:hAnsi="Times New Roman"/>
          <w:color w:val="000000"/>
          <w:sz w:val="28"/>
          <w:lang w:val="ru-RU"/>
        </w:rPr>
        <w:t>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</w:t>
      </w:r>
      <w:r w:rsidRPr="0099080C">
        <w:rPr>
          <w:rFonts w:ascii="Times New Roman" w:hAnsi="Times New Roman"/>
          <w:color w:val="000000"/>
          <w:sz w:val="28"/>
          <w:lang w:val="ru-RU"/>
        </w:rPr>
        <w:t>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</w:t>
      </w:r>
      <w:r w:rsidRPr="0099080C">
        <w:rPr>
          <w:rFonts w:ascii="Times New Roman" w:hAnsi="Times New Roman"/>
          <w:color w:val="000000"/>
          <w:sz w:val="28"/>
          <w:lang w:val="ru-RU"/>
        </w:rPr>
        <w:t>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A638C" w:rsidRPr="0099080C" w:rsidRDefault="008E4376">
      <w:pPr>
        <w:spacing w:after="0" w:line="264" w:lineRule="auto"/>
        <w:ind w:firstLine="600"/>
        <w:jc w:val="both"/>
        <w:rPr>
          <w:lang w:val="ru-RU"/>
        </w:rPr>
      </w:pPr>
      <w:r w:rsidRPr="0099080C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</w:t>
      </w:r>
      <w:r w:rsidRPr="0099080C">
        <w:rPr>
          <w:rFonts w:ascii="Times New Roman" w:hAnsi="Times New Roman"/>
          <w:color w:val="000000"/>
          <w:sz w:val="28"/>
          <w:lang w:val="ru-RU"/>
        </w:rPr>
        <w:t>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</w:t>
      </w:r>
      <w:r w:rsidRPr="0099080C">
        <w:rPr>
          <w:rFonts w:ascii="Times New Roman" w:hAnsi="Times New Roman"/>
          <w:color w:val="000000"/>
          <w:sz w:val="28"/>
          <w:lang w:val="ru-RU"/>
        </w:rPr>
        <w:t xml:space="preserve">но с рациональными и иррациональными числами, формированием </w:t>
      </w:r>
      <w:r w:rsidRPr="0099080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4A638C" w:rsidRDefault="008E4376">
      <w:pPr>
        <w:spacing w:after="0" w:line="264" w:lineRule="auto"/>
        <w:ind w:firstLine="600"/>
        <w:jc w:val="both"/>
      </w:pPr>
      <w:r w:rsidRPr="0099080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</w:t>
      </w:r>
      <w:r w:rsidRPr="0099080C">
        <w:rPr>
          <w:rFonts w:ascii="Times New Roman" w:hAnsi="Times New Roman"/>
          <w:color w:val="000000"/>
          <w:sz w:val="28"/>
          <w:lang w:val="ru-RU"/>
        </w:rPr>
        <w:t xml:space="preserve">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</w:t>
      </w:r>
      <w:r>
        <w:rPr>
          <w:rFonts w:ascii="Times New Roman" w:hAnsi="Times New Roman"/>
          <w:color w:val="000000"/>
          <w:sz w:val="28"/>
        </w:rPr>
        <w:t>На уровне основного общего образования учебный материал группируется вокруг рационал</w:t>
      </w:r>
      <w:r>
        <w:rPr>
          <w:rFonts w:ascii="Times New Roman" w:hAnsi="Times New Roman"/>
          <w:color w:val="000000"/>
          <w:sz w:val="28"/>
        </w:rPr>
        <w:t>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</w:t>
      </w:r>
      <w:r>
        <w:rPr>
          <w:rFonts w:ascii="Times New Roman" w:hAnsi="Times New Roman"/>
          <w:color w:val="000000"/>
          <w:sz w:val="28"/>
        </w:rPr>
        <w:t>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</w:t>
      </w:r>
      <w:r>
        <w:rPr>
          <w:rFonts w:ascii="Times New Roman" w:hAnsi="Times New Roman"/>
          <w:color w:val="000000"/>
          <w:sz w:val="28"/>
        </w:rPr>
        <w:t>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</w:t>
      </w:r>
      <w:r>
        <w:rPr>
          <w:rFonts w:ascii="Times New Roman" w:hAnsi="Times New Roman"/>
          <w:color w:val="000000"/>
          <w:sz w:val="28"/>
        </w:rPr>
        <w:t>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</w:t>
      </w:r>
      <w:r>
        <w:rPr>
          <w:rFonts w:ascii="Times New Roman" w:hAnsi="Times New Roman"/>
          <w:color w:val="000000"/>
          <w:sz w:val="28"/>
        </w:rPr>
        <w:t>щие основные разделы содержания: «Числа и вычисления», «Алгебраические выражения», «Уравнения и неравенства», «Функции».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</w:t>
      </w:r>
      <w:r>
        <w:rPr>
          <w:rFonts w:ascii="Times New Roman" w:hAnsi="Times New Roman"/>
          <w:color w:val="000000"/>
          <w:sz w:val="28"/>
        </w:rPr>
        <w:t>елю), в 9 классе – 102 часа (3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4A638C" w:rsidRDefault="004A638C">
      <w:pPr>
        <w:sectPr w:rsidR="004A638C">
          <w:pgSz w:w="11906" w:h="16383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 w:line="264" w:lineRule="auto"/>
        <w:ind w:left="120"/>
        <w:jc w:val="both"/>
      </w:pPr>
      <w:bookmarkStart w:id="7" w:name="block-235516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</w:t>
      </w:r>
      <w:r>
        <w:rPr>
          <w:rFonts w:ascii="Times New Roman" w:hAnsi="Times New Roman"/>
          <w:color w:val="000000"/>
          <w:sz w:val="28"/>
        </w:rPr>
        <w:t>ных чисел. Арифметические действия с рациональными числами. Решение задач из реальной практики на части, на дроби.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</w:t>
      </w:r>
      <w:r>
        <w:rPr>
          <w:rFonts w:ascii="Times New Roman" w:hAnsi="Times New Roman"/>
          <w:color w:val="000000"/>
          <w:sz w:val="28"/>
        </w:rPr>
        <w:t>тов в виде дроби и дроби в виде процентов. Три основные задачи на проценты, решение задач из реальной практики.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</w:t>
      </w:r>
      <w:r>
        <w:rPr>
          <w:rFonts w:ascii="Times New Roman" w:hAnsi="Times New Roman"/>
          <w:color w:val="000000"/>
          <w:sz w:val="28"/>
        </w:rPr>
        <w:t>и.</w:t>
      </w:r>
    </w:p>
    <w:p w:rsidR="004A638C" w:rsidRDefault="008E4376">
      <w:pPr>
        <w:spacing w:after="0" w:line="264" w:lineRule="auto"/>
        <w:ind w:firstLine="600"/>
        <w:jc w:val="both"/>
      </w:pPr>
      <w:bookmarkStart w:id="8" w:name="_Toc124426221"/>
      <w:bookmarkEnd w:id="8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</w:t>
      </w:r>
      <w:r>
        <w:rPr>
          <w:rFonts w:ascii="Times New Roman" w:hAnsi="Times New Roman"/>
          <w:color w:val="000000"/>
          <w:sz w:val="28"/>
        </w:rPr>
        <w:t>ажения, правила преобразования сумм и произведений, правила раскрытия скобок и приведения подобных слагаемых.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</w:t>
      </w:r>
      <w:r>
        <w:rPr>
          <w:rFonts w:ascii="Times New Roman" w:hAnsi="Times New Roman"/>
          <w:color w:val="000000"/>
          <w:sz w:val="28"/>
        </w:rPr>
        <w:t>ённого умножения: квадрат суммы и квадрат разности. Формула разности квадратов. Разложение многочленов на множители.</w:t>
      </w:r>
    </w:p>
    <w:p w:rsidR="004A638C" w:rsidRDefault="008E4376">
      <w:pPr>
        <w:spacing w:after="0" w:line="264" w:lineRule="auto"/>
        <w:ind w:firstLine="600"/>
        <w:jc w:val="both"/>
      </w:pPr>
      <w:bookmarkStart w:id="9" w:name="_Toc124426222"/>
      <w:bookmarkEnd w:id="9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</w:t>
      </w:r>
      <w:r>
        <w:rPr>
          <w:rFonts w:ascii="Times New Roman" w:hAnsi="Times New Roman"/>
          <w:color w:val="000000"/>
          <w:sz w:val="28"/>
        </w:rPr>
        <w:t xml:space="preserve">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</w:t>
      </w:r>
      <w:r>
        <w:rPr>
          <w:rFonts w:ascii="Times New Roman" w:hAnsi="Times New Roman"/>
          <w:color w:val="000000"/>
          <w:sz w:val="28"/>
        </w:rPr>
        <w:t>ременными. Решение систем уравнений способом подстановки. Примеры решения текстовых задач с помощью систем уравнений.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</w:t>
      </w:r>
      <w:r>
        <w:rPr>
          <w:rFonts w:ascii="Times New Roman" w:hAnsi="Times New Roman"/>
          <w:color w:val="000000"/>
          <w:sz w:val="28"/>
        </w:rPr>
        <w:t>График функции y = |x|. Графическое решение линейных уравнений и систем линейных уравнений.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</w:t>
      </w:r>
      <w:r>
        <w:rPr>
          <w:rFonts w:ascii="Times New Roman" w:hAnsi="Times New Roman"/>
          <w:color w:val="000000"/>
          <w:sz w:val="28"/>
        </w:rPr>
        <w:t>тных корней и их применение к преобразованию числовых выражений и вычислениям. Действительные числа.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4A638C" w:rsidRDefault="008E4376">
      <w:pPr>
        <w:spacing w:after="0"/>
        <w:ind w:firstLine="600"/>
        <w:jc w:val="both"/>
      </w:pPr>
      <w:bookmarkStart w:id="10" w:name="_Toc124426225"/>
      <w:r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1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</w:t>
      </w:r>
      <w:r>
        <w:rPr>
          <w:rFonts w:ascii="Times New Roman" w:hAnsi="Times New Roman"/>
          <w:color w:val="000000"/>
          <w:sz w:val="28"/>
        </w:rPr>
        <w:t>атного трёхчлена на множители.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A638C" w:rsidRDefault="008E4376">
      <w:pPr>
        <w:spacing w:after="0"/>
        <w:ind w:firstLine="600"/>
        <w:jc w:val="both"/>
      </w:pPr>
      <w:bookmarkStart w:id="11" w:name="_Toc124426226"/>
      <w:r>
        <w:rPr>
          <w:rFonts w:ascii="Times New Roman" w:hAnsi="Times New Roman"/>
          <w:color w:val="0000FF"/>
          <w:sz w:val="28"/>
        </w:rPr>
        <w:t>Уравнения и неравенства</w:t>
      </w:r>
      <w:bookmarkEnd w:id="1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Графическая интерпретация уравнений с двумя переменными и систем линейных уравнений </w:t>
      </w:r>
      <w:r>
        <w:rPr>
          <w:rFonts w:ascii="Times New Roman" w:hAnsi="Times New Roman"/>
          <w:color w:val="000000"/>
          <w:sz w:val="28"/>
        </w:rPr>
        <w:t>с двумя переменными. Примеры решения систем нелинейных уравнений с двумя переменными.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</w:t>
      </w:r>
      <w:r>
        <w:rPr>
          <w:rFonts w:ascii="Times New Roman" w:hAnsi="Times New Roman"/>
          <w:color w:val="000000"/>
          <w:sz w:val="28"/>
        </w:rPr>
        <w:t>ой переменной. Системы линейных неравенств с одной переменной.</w:t>
      </w:r>
    </w:p>
    <w:p w:rsidR="004A638C" w:rsidRDefault="008E4376">
      <w:pPr>
        <w:spacing w:after="0"/>
        <w:ind w:firstLine="600"/>
        <w:jc w:val="both"/>
      </w:pPr>
      <w:bookmarkStart w:id="12" w:name="_Toc124426227"/>
      <w:r>
        <w:rPr>
          <w:rFonts w:ascii="Times New Roman" w:hAnsi="Times New Roman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</w:t>
      </w:r>
      <w:r>
        <w:rPr>
          <w:rFonts w:ascii="Times New Roman" w:hAnsi="Times New Roman"/>
          <w:color w:val="000000"/>
          <w:sz w:val="28"/>
        </w:rPr>
        <w:t>ющих реальные процессы.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иррациональные</w:t>
      </w:r>
      <w:r>
        <w:rPr>
          <w:rFonts w:ascii="Times New Roman" w:hAnsi="Times New Roman"/>
          <w:color w:val="000000"/>
          <w:sz w:val="28"/>
        </w:rPr>
        <w:t xml:space="preserve">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</w:t>
      </w:r>
      <w:r>
        <w:rPr>
          <w:rFonts w:ascii="Times New Roman" w:hAnsi="Times New Roman"/>
          <w:color w:val="000000"/>
          <w:sz w:val="28"/>
        </w:rPr>
        <w:t>исел, арифметические действия с действительными числами.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A638C" w:rsidRDefault="008E4376">
      <w:pPr>
        <w:spacing w:after="0" w:line="264" w:lineRule="auto"/>
        <w:ind w:firstLine="600"/>
        <w:jc w:val="both"/>
      </w:pPr>
      <w:bookmarkStart w:id="13" w:name="_Toc124426230"/>
      <w:bookmarkEnd w:id="13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</w:t>
      </w:r>
      <w:r>
        <w:rPr>
          <w:rFonts w:ascii="Times New Roman" w:hAnsi="Times New Roman"/>
          <w:color w:val="000000"/>
          <w:sz w:val="28"/>
        </w:rPr>
        <w:t>е – второй степени. Графическая интерпретация системы уравнений с двумя переменными.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</w:t>
      </w:r>
      <w:r>
        <w:rPr>
          <w:rFonts w:ascii="Times New Roman" w:hAnsi="Times New Roman"/>
          <w:color w:val="000000"/>
          <w:sz w:val="28"/>
        </w:rPr>
        <w:t>дной переменной. Квадратные неравенства. Графическая интерпретация неравенств и систем неравенств с двумя переменными.</w:t>
      </w:r>
    </w:p>
    <w:p w:rsidR="004A638C" w:rsidRDefault="008E4376">
      <w:pPr>
        <w:spacing w:after="0"/>
        <w:ind w:firstLine="600"/>
        <w:jc w:val="both"/>
      </w:pPr>
      <w:bookmarkStart w:id="14" w:name="_Toc124426231"/>
      <w:r>
        <w:rPr>
          <w:rFonts w:ascii="Times New Roman" w:hAnsi="Times New Roman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Графики функций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color w:val="000000"/>
          <w:sz w:val="28"/>
        </w:rPr>
        <w:t>, и их свойства.</w:t>
      </w:r>
    </w:p>
    <w:p w:rsidR="004A638C" w:rsidRDefault="008E4376">
      <w:pPr>
        <w:spacing w:after="0"/>
        <w:ind w:firstLine="600"/>
        <w:jc w:val="both"/>
      </w:pPr>
      <w:bookmarkStart w:id="15" w:name="_Toc124426232"/>
      <w:r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5"/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</w:t>
      </w:r>
      <w:r>
        <w:rPr>
          <w:rFonts w:ascii="Times New Roman" w:hAnsi="Times New Roman"/>
          <w:color w:val="000000"/>
          <w:sz w:val="28"/>
        </w:rPr>
        <w:t xml:space="preserve">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</w:t>
      </w:r>
      <w:r>
        <w:rPr>
          <w:rFonts w:ascii="Times New Roman" w:hAnsi="Times New Roman"/>
          <w:color w:val="000000"/>
          <w:sz w:val="28"/>
        </w:rPr>
        <w:t>ожные проценты.</w:t>
      </w:r>
    </w:p>
    <w:p w:rsidR="004A638C" w:rsidRDefault="004A638C">
      <w:pPr>
        <w:sectPr w:rsidR="004A638C">
          <w:pgSz w:w="11906" w:h="16383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 w:line="264" w:lineRule="auto"/>
        <w:ind w:left="120"/>
        <w:jc w:val="both"/>
      </w:pPr>
      <w:bookmarkStart w:id="16" w:name="block-2355166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патриотическое </w:t>
      </w:r>
      <w:r>
        <w:rPr>
          <w:rFonts w:ascii="Times New Roman" w:hAnsi="Times New Roman"/>
          <w:b/>
          <w:color w:val="000000"/>
          <w:sz w:val="28"/>
        </w:rPr>
        <w:t>воспитание: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гражданское и духовно-нравственное воспитание: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</w:t>
      </w:r>
      <w:r>
        <w:rPr>
          <w:rFonts w:ascii="Times New Roman" w:hAnsi="Times New Roman"/>
          <w:color w:val="000000"/>
          <w:sz w:val="28"/>
        </w:rPr>
        <w:t>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</w:t>
      </w:r>
      <w:r>
        <w:rPr>
          <w:rFonts w:ascii="Times New Roman" w:hAnsi="Times New Roman"/>
          <w:color w:val="000000"/>
          <w:sz w:val="28"/>
        </w:rPr>
        <w:t>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</w:t>
      </w:r>
      <w:r>
        <w:rPr>
          <w:rFonts w:ascii="Times New Roman" w:hAnsi="Times New Roman"/>
          <w:color w:val="000000"/>
          <w:sz w:val="28"/>
        </w:rPr>
        <w:t>я и жизненных планов с учётом личных интересов и общественных потребностей;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</w:t>
      </w:r>
      <w:r>
        <w:rPr>
          <w:rFonts w:ascii="Times New Roman" w:hAnsi="Times New Roman"/>
          <w:color w:val="000000"/>
          <w:sz w:val="28"/>
        </w:rPr>
        <w:t>ти в искусстве;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</w:t>
      </w:r>
      <w:r>
        <w:rPr>
          <w:rFonts w:ascii="Times New Roman" w:hAnsi="Times New Roman"/>
          <w:color w:val="000000"/>
          <w:sz w:val="28"/>
        </w:rPr>
        <w:t>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</w:t>
      </w:r>
      <w:r>
        <w:rPr>
          <w:rFonts w:ascii="Times New Roman" w:hAnsi="Times New Roman"/>
          <w:b/>
          <w:color w:val="000000"/>
          <w:sz w:val="28"/>
        </w:rPr>
        <w:t>оровья и эмоционального благополучия: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</w:t>
      </w:r>
      <w:r>
        <w:rPr>
          <w:rFonts w:ascii="Times New Roman" w:hAnsi="Times New Roman"/>
          <w:color w:val="000000"/>
          <w:sz w:val="28"/>
        </w:rPr>
        <w:t>авыка рефлексии, признанием своего права на ошибку и такого же права другого человека;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</w:t>
      </w:r>
      <w:r>
        <w:rPr>
          <w:rFonts w:ascii="Times New Roman" w:hAnsi="Times New Roman"/>
          <w:color w:val="000000"/>
          <w:sz w:val="28"/>
        </w:rPr>
        <w:t xml:space="preserve"> возможных последствий для окружающей среды, осознанием глобального характера экологических проблем и путей их решения;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</w:t>
      </w:r>
      <w:r>
        <w:rPr>
          <w:rFonts w:ascii="Times New Roman" w:hAnsi="Times New Roman"/>
          <w:color w:val="000000"/>
          <w:sz w:val="28"/>
        </w:rPr>
        <w:t xml:space="preserve">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</w:t>
      </w:r>
      <w:r>
        <w:rPr>
          <w:rFonts w:ascii="Times New Roman" w:hAnsi="Times New Roman"/>
          <w:color w:val="000000"/>
          <w:sz w:val="28"/>
        </w:rPr>
        <w:t>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</w:t>
      </w:r>
      <w:r>
        <w:rPr>
          <w:rFonts w:ascii="Times New Roman" w:hAnsi="Times New Roman"/>
          <w:color w:val="000000"/>
          <w:sz w:val="28"/>
        </w:rPr>
        <w:t>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A638C" w:rsidRDefault="008E437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</w:t>
      </w:r>
      <w:r>
        <w:rPr>
          <w:rFonts w:ascii="Times New Roman" w:hAnsi="Times New Roman"/>
          <w:color w:val="000000"/>
          <w:sz w:val="28"/>
        </w:rPr>
        <w:t>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A638C" w:rsidRDefault="008E437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</w:t>
      </w:r>
      <w:r>
        <w:rPr>
          <w:rFonts w:ascii="Times New Roman" w:hAnsi="Times New Roman"/>
          <w:color w:val="000000"/>
          <w:sz w:val="28"/>
        </w:rPr>
        <w:t>рмулировать и преобразовывать суждения: утвердительные и отрицательные, единичные, частные и общие, условные;</w:t>
      </w:r>
    </w:p>
    <w:p w:rsidR="004A638C" w:rsidRDefault="008E437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</w:t>
      </w:r>
      <w:r>
        <w:rPr>
          <w:rFonts w:ascii="Times New Roman" w:hAnsi="Times New Roman"/>
          <w:color w:val="000000"/>
          <w:sz w:val="28"/>
        </w:rPr>
        <w:t xml:space="preserve"> закономерностей и противоречий;</w:t>
      </w:r>
    </w:p>
    <w:p w:rsidR="004A638C" w:rsidRDefault="008E437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A638C" w:rsidRDefault="008E437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</w:t>
      </w:r>
      <w:r>
        <w:rPr>
          <w:rFonts w:ascii="Times New Roman" w:hAnsi="Times New Roman"/>
          <w:color w:val="000000"/>
          <w:sz w:val="28"/>
        </w:rPr>
        <w:t>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A638C" w:rsidRDefault="008E437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</w:t>
      </w:r>
      <w:r>
        <w:rPr>
          <w:rFonts w:ascii="Times New Roman" w:hAnsi="Times New Roman"/>
          <w:color w:val="000000"/>
          <w:sz w:val="28"/>
        </w:rPr>
        <w:t xml:space="preserve"> учётом самостоятельно выделенных критериев).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638C" w:rsidRDefault="008E437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</w:t>
      </w:r>
      <w:r>
        <w:rPr>
          <w:rFonts w:ascii="Times New Roman" w:hAnsi="Times New Roman"/>
          <w:color w:val="000000"/>
          <w:sz w:val="28"/>
        </w:rPr>
        <w:t>ировать гипотезу, аргументировать свою позицию, мнение;</w:t>
      </w:r>
    </w:p>
    <w:p w:rsidR="004A638C" w:rsidRDefault="008E437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A638C" w:rsidRDefault="008E437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</w:t>
      </w:r>
      <w:r>
        <w:rPr>
          <w:rFonts w:ascii="Times New Roman" w:hAnsi="Times New Roman"/>
          <w:color w:val="000000"/>
          <w:sz w:val="28"/>
        </w:rPr>
        <w:t>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A638C" w:rsidRDefault="008E437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</w:t>
      </w:r>
      <w:r>
        <w:rPr>
          <w:rFonts w:ascii="Times New Roman" w:hAnsi="Times New Roman"/>
          <w:color w:val="000000"/>
          <w:sz w:val="28"/>
        </w:rPr>
        <w:t>овиях.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A638C" w:rsidRDefault="008E437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A638C" w:rsidRDefault="008E437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A638C" w:rsidRDefault="008E437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</w:t>
      </w:r>
      <w:r>
        <w:rPr>
          <w:rFonts w:ascii="Times New Roman" w:hAnsi="Times New Roman"/>
          <w:color w:val="000000"/>
          <w:sz w:val="28"/>
        </w:rPr>
        <w:t>ения информации и иллюстрировать решаемые задачи схемами, диаграммами, иной графикой и их комбинациями;</w:t>
      </w:r>
    </w:p>
    <w:p w:rsidR="004A638C" w:rsidRDefault="008E437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A638C" w:rsidRDefault="008E437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A638C" w:rsidRDefault="008E437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</w:t>
      </w:r>
      <w:r>
        <w:rPr>
          <w:rFonts w:ascii="Times New Roman" w:hAnsi="Times New Roman"/>
          <w:color w:val="000000"/>
          <w:sz w:val="28"/>
        </w:rPr>
        <w:t>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</w:t>
      </w:r>
      <w:r>
        <w:rPr>
          <w:rFonts w:ascii="Times New Roman" w:hAnsi="Times New Roman"/>
          <w:color w:val="000000"/>
          <w:sz w:val="28"/>
        </w:rPr>
        <w:t>мулировать разногласия, свои возражения;</w:t>
      </w:r>
    </w:p>
    <w:p w:rsidR="004A638C" w:rsidRDefault="008E437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A638C" w:rsidRDefault="008E437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A638C" w:rsidRDefault="008E437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>
        <w:rPr>
          <w:rFonts w:ascii="Times New Roman" w:hAnsi="Times New Roman"/>
          <w:color w:val="000000"/>
          <w:sz w:val="28"/>
        </w:rPr>
        <w:t>и результат работы, обобщать мнения нескольких людей;</w:t>
      </w:r>
    </w:p>
    <w:p w:rsidR="004A638C" w:rsidRDefault="008E437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>
        <w:rPr>
          <w:rFonts w:ascii="Times New Roman" w:hAnsi="Times New Roman"/>
          <w:color w:val="000000"/>
          <w:sz w:val="28"/>
        </w:rPr>
        <w:t>его вклада в общий продукт по критериям, сформулированным участниками взаимодействия.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A638C" w:rsidRDefault="008E437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</w:t>
      </w:r>
      <w:r>
        <w:rPr>
          <w:rFonts w:ascii="Times New Roman" w:hAnsi="Times New Roman"/>
          <w:color w:val="000000"/>
          <w:sz w:val="28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A638C" w:rsidRDefault="008E437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</w:t>
      </w:r>
      <w:r>
        <w:rPr>
          <w:rFonts w:ascii="Times New Roman" w:hAnsi="Times New Roman"/>
          <w:color w:val="000000"/>
          <w:sz w:val="28"/>
        </w:rPr>
        <w:t>ачи;</w:t>
      </w:r>
    </w:p>
    <w:p w:rsidR="004A638C" w:rsidRDefault="008E437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A638C" w:rsidRDefault="008E437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</w:t>
      </w:r>
      <w:r>
        <w:rPr>
          <w:rFonts w:ascii="Times New Roman" w:hAnsi="Times New Roman"/>
          <w:color w:val="000000"/>
          <w:sz w:val="28"/>
        </w:rPr>
        <w:t>бъяснять причины достижения или недостижения цели, находить ошибку, давать оценку приобретённому опыту.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4A638C" w:rsidRDefault="004A638C">
      <w:pPr>
        <w:spacing w:after="0" w:line="264" w:lineRule="auto"/>
        <w:ind w:left="120"/>
        <w:jc w:val="both"/>
      </w:pPr>
    </w:p>
    <w:p w:rsidR="004A638C" w:rsidRDefault="008E4376">
      <w:pPr>
        <w:spacing w:after="0" w:line="264" w:lineRule="auto"/>
        <w:ind w:firstLine="600"/>
        <w:jc w:val="both"/>
      </w:pPr>
      <w:bookmarkStart w:id="17" w:name="_Toc124426234"/>
      <w:bookmarkEnd w:id="17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A638C" w:rsidRDefault="008E4376">
      <w:pPr>
        <w:spacing w:after="0" w:line="264" w:lineRule="auto"/>
        <w:ind w:firstLine="600"/>
        <w:jc w:val="both"/>
      </w:pPr>
      <w:bookmarkStart w:id="18" w:name="_Toc124426235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Выполнять, сочетая устные и </w:t>
      </w:r>
      <w:r>
        <w:rPr>
          <w:rFonts w:ascii="Times New Roman" w:hAnsi="Times New Roman"/>
          <w:color w:val="000000"/>
          <w:sz w:val="28"/>
        </w:rPr>
        <w:t>письменные приёмы, арифметические действия с рациональными числами.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Переходить от одной формы </w:t>
      </w:r>
      <w:r>
        <w:rPr>
          <w:rFonts w:ascii="Times New Roman" w:hAnsi="Times New Roman"/>
          <w:color w:val="000000"/>
          <w:sz w:val="28"/>
        </w:rPr>
        <w:t>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</w:t>
      </w:r>
      <w:r>
        <w:rPr>
          <w:rFonts w:ascii="Times New Roman" w:hAnsi="Times New Roman"/>
          <w:color w:val="000000"/>
          <w:sz w:val="28"/>
        </w:rPr>
        <w:t>й, оценку значений числовых выражений. Выполнять действия со степенями с натуральными показателями.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</w:t>
      </w:r>
      <w:r>
        <w:rPr>
          <w:rFonts w:ascii="Times New Roman" w:hAnsi="Times New Roman"/>
          <w:color w:val="000000"/>
          <w:sz w:val="28"/>
        </w:rPr>
        <w:t>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A638C" w:rsidRDefault="008E4376">
      <w:pPr>
        <w:spacing w:after="0" w:line="264" w:lineRule="auto"/>
        <w:ind w:firstLine="600"/>
        <w:jc w:val="both"/>
      </w:pPr>
      <w:bookmarkStart w:id="19" w:name="_Toc124426236"/>
      <w:bookmarkEnd w:id="19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алгебраическую терминологию и символику, применять её в процессе освоения </w:t>
      </w:r>
      <w:r>
        <w:rPr>
          <w:rFonts w:ascii="Times New Roman" w:hAnsi="Times New Roman"/>
          <w:color w:val="000000"/>
          <w:sz w:val="28"/>
        </w:rPr>
        <w:t>учебного материала.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</w:t>
      </w:r>
      <w:r>
        <w:rPr>
          <w:rFonts w:ascii="Times New Roman" w:hAnsi="Times New Roman"/>
          <w:color w:val="000000"/>
          <w:sz w:val="28"/>
        </w:rPr>
        <w:t xml:space="preserve"> многочлен, применять формулы квадрата суммы и квадрата разности.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преобразования </w:t>
      </w:r>
      <w:r>
        <w:rPr>
          <w:rFonts w:ascii="Times New Roman" w:hAnsi="Times New Roman"/>
          <w:color w:val="000000"/>
          <w:sz w:val="28"/>
        </w:rPr>
        <w:t>многочленов для решения различных задач из математики, смежных предметов, из реальной практики.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4A638C" w:rsidRDefault="008E4376">
      <w:pPr>
        <w:spacing w:after="0" w:line="264" w:lineRule="auto"/>
        <w:ind w:firstLine="600"/>
        <w:jc w:val="both"/>
      </w:pPr>
      <w:bookmarkStart w:id="20" w:name="_Toc12442623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</w:t>
      </w:r>
      <w:r>
        <w:rPr>
          <w:rFonts w:ascii="Times New Roman" w:hAnsi="Times New Roman"/>
          <w:color w:val="000000"/>
          <w:sz w:val="28"/>
        </w:rPr>
        <w:t>рименяя правила перехода от исходного уравнения к равносильному ему. Проверять, является ли число корнем уравнения.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</w:t>
      </w:r>
      <w:r>
        <w:rPr>
          <w:rFonts w:ascii="Times New Roman" w:hAnsi="Times New Roman"/>
          <w:color w:val="000000"/>
          <w:sz w:val="28"/>
        </w:rPr>
        <w:t>я с двумя переменными.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</w:t>
      </w:r>
      <w:r>
        <w:rPr>
          <w:rFonts w:ascii="Times New Roman" w:hAnsi="Times New Roman"/>
          <w:color w:val="000000"/>
          <w:sz w:val="28"/>
        </w:rPr>
        <w:t>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A638C" w:rsidRDefault="008E4376">
      <w:pPr>
        <w:spacing w:after="0" w:line="264" w:lineRule="auto"/>
        <w:ind w:firstLine="600"/>
        <w:jc w:val="both"/>
      </w:pPr>
      <w:bookmarkStart w:id="21" w:name="_Toc124426238"/>
      <w:bookmarkEnd w:id="21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</w:t>
      </w:r>
      <w:r>
        <w:rPr>
          <w:rFonts w:ascii="Times New Roman" w:hAnsi="Times New Roman"/>
          <w:color w:val="000000"/>
          <w:sz w:val="28"/>
        </w:rPr>
        <w:t>тервалы, записывать числовые промежутки на алгебраическом языке.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</w:t>
      </w:r>
      <w:r>
        <w:rPr>
          <w:rFonts w:ascii="Times New Roman" w:hAnsi="Times New Roman"/>
          <w:color w:val="000000"/>
          <w:sz w:val="28"/>
        </w:rPr>
        <w:t>чинами: скорость, время, расстояние, цена, количество, стоимость, производительность, время, объём работы.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</w:t>
      </w:r>
      <w:r>
        <w:rPr>
          <w:rFonts w:ascii="Times New Roman" w:hAnsi="Times New Roman"/>
          <w:color w:val="000000"/>
          <w:sz w:val="28"/>
        </w:rPr>
        <w:t>рмацию из графиков реальных процессов и зависимостей.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A638C" w:rsidRDefault="008E4376">
      <w:pPr>
        <w:spacing w:after="0" w:line="264" w:lineRule="auto"/>
        <w:ind w:firstLine="600"/>
        <w:jc w:val="both"/>
      </w:pPr>
      <w:bookmarkStart w:id="22" w:name="_Toc124426240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</w:t>
      </w:r>
      <w:r>
        <w:rPr>
          <w:rFonts w:ascii="Times New Roman" w:hAnsi="Times New Roman"/>
          <w:color w:val="000000"/>
          <w:sz w:val="28"/>
        </w:rPr>
        <w:t>вычислений, изображать действительные числа точками на координатной прямой.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</w:t>
      </w:r>
      <w:r>
        <w:rPr>
          <w:rFonts w:ascii="Times New Roman" w:hAnsi="Times New Roman"/>
          <w:color w:val="000000"/>
          <w:sz w:val="28"/>
        </w:rPr>
        <w:t>орни, используя свойства корней.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A638C" w:rsidRDefault="008E4376">
      <w:pPr>
        <w:spacing w:after="0" w:line="264" w:lineRule="auto"/>
        <w:ind w:firstLine="600"/>
        <w:jc w:val="both"/>
      </w:pPr>
      <w:bookmarkStart w:id="23" w:name="_Toc124426241"/>
      <w:bookmarkEnd w:id="23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</w:t>
      </w:r>
      <w:r>
        <w:rPr>
          <w:rFonts w:ascii="Times New Roman" w:hAnsi="Times New Roman"/>
          <w:color w:val="000000"/>
          <w:sz w:val="28"/>
        </w:rPr>
        <w:t>ым показателем.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</w:t>
      </w:r>
      <w:r>
        <w:rPr>
          <w:rFonts w:ascii="Times New Roman" w:hAnsi="Times New Roman"/>
          <w:color w:val="000000"/>
          <w:sz w:val="28"/>
        </w:rPr>
        <w:t>ч из математики, смежных предметов, из реальной практики.</w:t>
      </w:r>
    </w:p>
    <w:p w:rsidR="004A638C" w:rsidRDefault="008E4376">
      <w:pPr>
        <w:spacing w:after="0" w:line="264" w:lineRule="auto"/>
        <w:ind w:firstLine="600"/>
        <w:jc w:val="both"/>
      </w:pPr>
      <w:bookmarkStart w:id="24" w:name="_Toc124426242"/>
      <w:bookmarkEnd w:id="2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</w:t>
      </w:r>
      <w:r>
        <w:rPr>
          <w:rFonts w:ascii="Times New Roman" w:hAnsi="Times New Roman"/>
          <w:color w:val="000000"/>
          <w:sz w:val="28"/>
        </w:rPr>
        <w:t>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</w:t>
      </w:r>
      <w:r>
        <w:rPr>
          <w:rFonts w:ascii="Times New Roman" w:hAnsi="Times New Roman"/>
          <w:color w:val="000000"/>
          <w:sz w:val="28"/>
        </w:rPr>
        <w:t>авления уравнения или системы уравнений, интерпретировать в соответствии с контекстом задачи полученный результат.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</w:t>
      </w:r>
      <w:r>
        <w:rPr>
          <w:rFonts w:ascii="Times New Roman" w:hAnsi="Times New Roman"/>
          <w:color w:val="000000"/>
          <w:sz w:val="28"/>
        </w:rPr>
        <w:t xml:space="preserve"> иллюстрацию множества решений неравенства, системы неравенств.</w:t>
      </w:r>
    </w:p>
    <w:p w:rsidR="004A638C" w:rsidRDefault="008E4376">
      <w:pPr>
        <w:spacing w:after="0" w:line="264" w:lineRule="auto"/>
        <w:ind w:firstLine="600"/>
        <w:jc w:val="both"/>
      </w:pPr>
      <w:bookmarkStart w:id="25" w:name="_Toc124426243"/>
      <w:bookmarkEnd w:id="25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</w:r>
      <w:r>
        <w:rPr>
          <w:rFonts w:ascii="Times New Roman" w:hAnsi="Times New Roman"/>
          <w:color w:val="000000"/>
          <w:sz w:val="28"/>
        </w:rPr>
        <w:t>.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4A638C" w:rsidRDefault="008E437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4A638C" w:rsidRDefault="008E4376">
      <w:pPr>
        <w:spacing w:after="0" w:line="264" w:lineRule="auto"/>
        <w:ind w:firstLine="600"/>
        <w:jc w:val="both"/>
      </w:pPr>
      <w:bookmarkStart w:id="26" w:name="_Toc124426245"/>
      <w:bookmarkEnd w:id="2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</w:t>
      </w:r>
      <w:r>
        <w:rPr>
          <w:rFonts w:ascii="Times New Roman" w:hAnsi="Times New Roman"/>
          <w:color w:val="000000"/>
          <w:sz w:val="28"/>
        </w:rPr>
        <w:t>очивать рациональные и иррациональные числа.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</w:t>
      </w:r>
      <w:r>
        <w:rPr>
          <w:rFonts w:ascii="Times New Roman" w:hAnsi="Times New Roman"/>
          <w:color w:val="000000"/>
          <w:sz w:val="28"/>
        </w:rPr>
        <w:t xml:space="preserve"> значения числовых выражений.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4A638C" w:rsidRDefault="008E4376">
      <w:pPr>
        <w:spacing w:after="0" w:line="264" w:lineRule="auto"/>
        <w:ind w:firstLine="600"/>
        <w:jc w:val="both"/>
      </w:pPr>
      <w:bookmarkStart w:id="27" w:name="_Toc124426246"/>
      <w:bookmarkEnd w:id="2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</w:t>
      </w:r>
      <w:r>
        <w:rPr>
          <w:rFonts w:ascii="Times New Roman" w:hAnsi="Times New Roman"/>
          <w:color w:val="000000"/>
          <w:sz w:val="28"/>
        </w:rPr>
        <w:t>равнения.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</w:t>
      </w:r>
      <w:r>
        <w:rPr>
          <w:rFonts w:ascii="Times New Roman" w:hAnsi="Times New Roman"/>
          <w:color w:val="000000"/>
          <w:sz w:val="28"/>
        </w:rPr>
        <w:t xml:space="preserve"> переменными.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</w:t>
      </w:r>
      <w:r>
        <w:rPr>
          <w:rFonts w:ascii="Times New Roman" w:hAnsi="Times New Roman"/>
          <w:color w:val="000000"/>
          <w:sz w:val="28"/>
        </w:rPr>
        <w:t>ва, квадратные неравенства, изображать решение неравенств на числовой прямой, записывать решение с помощью символов.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</w:t>
      </w:r>
      <w:r>
        <w:rPr>
          <w:rFonts w:ascii="Times New Roman" w:hAnsi="Times New Roman"/>
          <w:color w:val="000000"/>
          <w:sz w:val="28"/>
        </w:rPr>
        <w:t>й прямой, записывать решение с помощью символов.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4A638C" w:rsidRDefault="008E4376">
      <w:pPr>
        <w:spacing w:after="0" w:line="264" w:lineRule="auto"/>
        <w:ind w:firstLine="600"/>
        <w:jc w:val="both"/>
      </w:pPr>
      <w:bookmarkStart w:id="28" w:name="_Toc124426247"/>
      <w:bookmarkEnd w:id="28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4A638C" w:rsidRDefault="008E4376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 = kx, y = kx + b, y</w:t>
      </w:r>
      <w:r>
        <w:rPr>
          <w:rFonts w:ascii="Times New Roman" w:hAnsi="Times New Roman"/>
          <w:i/>
          <w:color w:val="000000"/>
          <w:sz w:val="28"/>
        </w:rPr>
        <w:t xml:space="preserve">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</w:t>
      </w:r>
      <w:r>
        <w:rPr>
          <w:rFonts w:ascii="Times New Roman" w:hAnsi="Times New Roman"/>
          <w:color w:val="000000"/>
          <w:sz w:val="28"/>
        </w:rPr>
        <w:t>дратичную функцию по формуле, приводить примеры квадратичных функций из реальной жизни, физики, геометрии.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вычисления с </w:t>
      </w:r>
      <w:r>
        <w:rPr>
          <w:rFonts w:ascii="Times New Roman" w:hAnsi="Times New Roman"/>
          <w:color w:val="000000"/>
          <w:sz w:val="28"/>
        </w:rPr>
        <w:t>использованием формул n-го члена арифметической и геометрической прогрессий, суммы первых n членов.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4A638C" w:rsidRDefault="008E437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</w:t>
      </w:r>
      <w:r>
        <w:rPr>
          <w:rFonts w:ascii="Times New Roman" w:hAnsi="Times New Roman"/>
          <w:color w:val="000000"/>
          <w:sz w:val="28"/>
        </w:rPr>
        <w:t>ьной жизни (с использованием калькулятора, цифровых технологий).</w:t>
      </w:r>
      <w:bookmarkStart w:id="29" w:name="_Toc124426249"/>
      <w:bookmarkEnd w:id="29"/>
    </w:p>
    <w:p w:rsidR="004A638C" w:rsidRDefault="004A638C">
      <w:pPr>
        <w:sectPr w:rsidR="004A638C">
          <w:pgSz w:w="11906" w:h="16383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bookmarkStart w:id="30" w:name="block-2355166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A638C" w:rsidRDefault="008E4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4A63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4A638C"/>
        </w:tc>
      </w:tr>
    </w:tbl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4A63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638C" w:rsidRDefault="004A638C"/>
        </w:tc>
      </w:tr>
    </w:tbl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4A638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A638C" w:rsidRDefault="004A638C"/>
        </w:tc>
      </w:tr>
    </w:tbl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bookmarkStart w:id="31" w:name="block-2355167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638C" w:rsidRDefault="008E4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4A638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разложения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"Координаты и графики. 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4A638C"/>
        </w:tc>
      </w:tr>
    </w:tbl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4A638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переменных, </w:t>
            </w:r>
            <w:r>
              <w:rPr>
                <w:rFonts w:ascii="Times New Roman" w:hAnsi="Times New Roman"/>
                <w:color w:val="000000"/>
                <w:sz w:val="24"/>
              </w:rPr>
              <w:t>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4A638C"/>
        </w:tc>
      </w:tr>
    </w:tbl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4A638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38C" w:rsidRDefault="004A63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38C" w:rsidRDefault="004A638C"/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однозначное соответствие между множеством действительных чисел и множеством </w:t>
            </w:r>
            <w:r>
              <w:rPr>
                <w:rFonts w:ascii="Times New Roman" w:hAnsi="Times New Roman"/>
                <w:color w:val="000000"/>
                <w:sz w:val="24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</w:t>
            </w:r>
            <w:r>
              <w:rPr>
                <w:rFonts w:ascii="Times New Roman" w:hAnsi="Times New Roman"/>
                <w:color w:val="000000"/>
                <w:sz w:val="24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неравенств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4A638C" w:rsidRDefault="004A638C">
            <w:pPr>
              <w:spacing w:after="0"/>
              <w:ind w:left="135"/>
            </w:pPr>
          </w:p>
        </w:tc>
      </w:tr>
      <w:tr w:rsidR="004A63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638C" w:rsidRDefault="008E4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38C" w:rsidRDefault="004A638C"/>
        </w:tc>
      </w:tr>
    </w:tbl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4A638C">
      <w:pPr>
        <w:sectPr w:rsidR="004A6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38C" w:rsidRDefault="008E4376">
      <w:pPr>
        <w:spacing w:after="0"/>
        <w:ind w:left="120"/>
      </w:pPr>
      <w:bookmarkStart w:id="32" w:name="block-2355167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A638C" w:rsidRDefault="008E437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638C" w:rsidRDefault="004A638C">
      <w:pPr>
        <w:spacing w:after="0"/>
        <w:ind w:left="120"/>
      </w:pP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</w:t>
      </w:r>
      <w:r>
        <w:rPr>
          <w:rFonts w:ascii="Times New Roman" w:hAnsi="Times New Roman"/>
          <w:b/>
          <w:color w:val="000000"/>
          <w:sz w:val="28"/>
        </w:rPr>
        <w:t>РЕСУРСЫ И РЕСУРСЫ СЕТИ ИНТЕРНЕТ</w:t>
      </w:r>
    </w:p>
    <w:p w:rsidR="004A638C" w:rsidRDefault="008E437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A638C" w:rsidRDefault="004A638C">
      <w:pPr>
        <w:sectPr w:rsidR="004A638C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8E4376" w:rsidRDefault="008E4376"/>
    <w:sectPr w:rsidR="008E4376" w:rsidSect="004A63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02C5"/>
    <w:multiLevelType w:val="multilevel"/>
    <w:tmpl w:val="BF7EBE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157708"/>
    <w:multiLevelType w:val="multilevel"/>
    <w:tmpl w:val="233408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F92071"/>
    <w:multiLevelType w:val="multilevel"/>
    <w:tmpl w:val="8BBAC1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4C4B69"/>
    <w:multiLevelType w:val="multilevel"/>
    <w:tmpl w:val="8F9E2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47B80"/>
    <w:multiLevelType w:val="multilevel"/>
    <w:tmpl w:val="7CA40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BA75CB"/>
    <w:multiLevelType w:val="multilevel"/>
    <w:tmpl w:val="650C0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638C"/>
    <w:rsid w:val="004A638C"/>
    <w:rsid w:val="008E4376"/>
    <w:rsid w:val="0099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63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6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9854</Words>
  <Characters>56173</Characters>
  <Application>Microsoft Office Word</Application>
  <DocSecurity>0</DocSecurity>
  <Lines>468</Lines>
  <Paragraphs>131</Paragraphs>
  <ScaleCrop>false</ScaleCrop>
  <Company>Reanimator Extreme Edition</Company>
  <LinksUpToDate>false</LinksUpToDate>
  <CharactersWithSpaces>65896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2023-09-18T19:49:00Z</dcterms:created>
  <dcterms:modified xsi:type="dcterms:W3CDTF">2023-09-18T19:49:00Z</dcterms:modified>
</cp:coreProperties>
</file>