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F2" w:rsidRPr="00E31735" w:rsidRDefault="008A4756">
      <w:pPr>
        <w:spacing w:after="0" w:line="408" w:lineRule="auto"/>
        <w:ind w:left="120"/>
        <w:jc w:val="center"/>
        <w:rPr>
          <w:lang w:val="ru-RU"/>
        </w:rPr>
      </w:pPr>
      <w:bookmarkStart w:id="0" w:name="block-23553342"/>
      <w:r w:rsidRPr="00E317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7CF2" w:rsidRPr="00E31735" w:rsidRDefault="008A4756">
      <w:pPr>
        <w:spacing w:after="0" w:line="408" w:lineRule="auto"/>
        <w:ind w:left="120"/>
        <w:jc w:val="center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fa1f4ac-a23b-40a9-b358-a2c621e11e6c"/>
      <w:r w:rsidRPr="00E3173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E3173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E7CF2" w:rsidRPr="00E31735" w:rsidRDefault="008A4756">
      <w:pPr>
        <w:spacing w:after="0" w:line="408" w:lineRule="auto"/>
        <w:ind w:left="120"/>
        <w:jc w:val="center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71c69c9-f8ba-40ed-b513-d1d0a2bb969c"/>
      <w:r w:rsidRPr="00E31735">
        <w:rPr>
          <w:rFonts w:ascii="Times New Roman" w:hAnsi="Times New Roman"/>
          <w:b/>
          <w:color w:val="000000"/>
          <w:sz w:val="28"/>
          <w:lang w:val="ru-RU"/>
        </w:rPr>
        <w:t>МО Акушинский район</w:t>
      </w:r>
      <w:bookmarkEnd w:id="2"/>
      <w:r w:rsidRPr="00E317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31735">
        <w:rPr>
          <w:rFonts w:ascii="Times New Roman" w:hAnsi="Times New Roman"/>
          <w:color w:val="000000"/>
          <w:sz w:val="28"/>
          <w:lang w:val="ru-RU"/>
        </w:rPr>
        <w:t>​</w:t>
      </w:r>
    </w:p>
    <w:p w:rsidR="00CE7CF2" w:rsidRPr="00E31735" w:rsidRDefault="008A4756">
      <w:pPr>
        <w:spacing w:after="0" w:line="408" w:lineRule="auto"/>
        <w:ind w:left="120"/>
        <w:jc w:val="center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CE7CF2" w:rsidRPr="00E31735" w:rsidRDefault="00CE7CF2">
      <w:pPr>
        <w:spacing w:after="0"/>
        <w:ind w:left="120"/>
        <w:rPr>
          <w:lang w:val="ru-RU"/>
        </w:rPr>
      </w:pPr>
    </w:p>
    <w:p w:rsidR="00CE7CF2" w:rsidRPr="00E31735" w:rsidRDefault="00CE7CF2">
      <w:pPr>
        <w:spacing w:after="0"/>
        <w:ind w:left="120"/>
        <w:rPr>
          <w:lang w:val="ru-RU"/>
        </w:rPr>
      </w:pPr>
    </w:p>
    <w:p w:rsidR="00CE7CF2" w:rsidRPr="00E31735" w:rsidRDefault="00CE7CF2">
      <w:pPr>
        <w:spacing w:after="0"/>
        <w:ind w:left="120"/>
        <w:rPr>
          <w:lang w:val="ru-RU"/>
        </w:rPr>
      </w:pPr>
    </w:p>
    <w:p w:rsidR="00CE7CF2" w:rsidRPr="00E31735" w:rsidRDefault="00CE7CF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31735" w:rsidTr="000D4161">
        <w:tc>
          <w:tcPr>
            <w:tcW w:w="3114" w:type="dxa"/>
          </w:tcPr>
          <w:p w:rsidR="00C53FFE" w:rsidRPr="0040209D" w:rsidRDefault="008A475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A47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A475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A475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A47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317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47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A475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A47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A475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A475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A47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47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A47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A47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A475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A475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A475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47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7CF2" w:rsidRPr="00E31735" w:rsidRDefault="00CE7CF2">
      <w:pPr>
        <w:spacing w:after="0"/>
        <w:ind w:left="120"/>
        <w:rPr>
          <w:lang w:val="ru-RU"/>
        </w:rPr>
      </w:pPr>
    </w:p>
    <w:p w:rsidR="00CE7CF2" w:rsidRPr="00E31735" w:rsidRDefault="008A4756">
      <w:pPr>
        <w:spacing w:after="0"/>
        <w:ind w:left="120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‌</w:t>
      </w:r>
    </w:p>
    <w:p w:rsidR="00CE7CF2" w:rsidRPr="00E31735" w:rsidRDefault="00CE7CF2">
      <w:pPr>
        <w:spacing w:after="0"/>
        <w:ind w:left="120"/>
        <w:rPr>
          <w:lang w:val="ru-RU"/>
        </w:rPr>
      </w:pPr>
    </w:p>
    <w:p w:rsidR="00CE7CF2" w:rsidRPr="00E31735" w:rsidRDefault="00CE7CF2">
      <w:pPr>
        <w:spacing w:after="0"/>
        <w:ind w:left="120"/>
        <w:rPr>
          <w:lang w:val="ru-RU"/>
        </w:rPr>
      </w:pPr>
    </w:p>
    <w:p w:rsidR="00CE7CF2" w:rsidRPr="00E31735" w:rsidRDefault="00CE7CF2">
      <w:pPr>
        <w:spacing w:after="0"/>
        <w:ind w:left="120"/>
        <w:rPr>
          <w:lang w:val="ru-RU"/>
        </w:rPr>
      </w:pPr>
    </w:p>
    <w:p w:rsidR="00CE7CF2" w:rsidRPr="00E31735" w:rsidRDefault="008A4756">
      <w:pPr>
        <w:spacing w:after="0" w:line="408" w:lineRule="auto"/>
        <w:ind w:left="120"/>
        <w:jc w:val="center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7CF2" w:rsidRPr="00E31735" w:rsidRDefault="008A4756">
      <w:pPr>
        <w:spacing w:after="0" w:line="408" w:lineRule="auto"/>
        <w:ind w:left="120"/>
        <w:jc w:val="center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 3129861)</w:t>
      </w: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8A4756">
      <w:pPr>
        <w:spacing w:after="0" w:line="408" w:lineRule="auto"/>
        <w:ind w:left="120"/>
        <w:jc w:val="center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CE7CF2" w:rsidRPr="00E31735" w:rsidRDefault="008A4756">
      <w:pPr>
        <w:spacing w:after="0" w:line="408" w:lineRule="auto"/>
        <w:ind w:left="120"/>
        <w:jc w:val="center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CE7CF2">
      <w:pPr>
        <w:spacing w:after="0"/>
        <w:ind w:left="120"/>
        <w:jc w:val="center"/>
        <w:rPr>
          <w:lang w:val="ru-RU"/>
        </w:rPr>
      </w:pPr>
    </w:p>
    <w:p w:rsidR="00CE7CF2" w:rsidRPr="00E31735" w:rsidRDefault="008A4756">
      <w:pPr>
        <w:spacing w:after="0"/>
        <w:ind w:left="120"/>
        <w:jc w:val="center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f65ef33-2d33-446f-958f-5e32cb3de0af"/>
      <w:r w:rsidRPr="00E31735">
        <w:rPr>
          <w:rFonts w:ascii="Times New Roman" w:hAnsi="Times New Roman"/>
          <w:b/>
          <w:color w:val="000000"/>
          <w:sz w:val="28"/>
          <w:lang w:val="ru-RU"/>
        </w:rPr>
        <w:t>Геба</w:t>
      </w:r>
      <w:bookmarkEnd w:id="3"/>
      <w:r w:rsidRPr="00E3173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64aad7-7b72-4612-b183-ee0dede85b6a"/>
      <w:r w:rsidRPr="00E31735">
        <w:rPr>
          <w:rFonts w:ascii="Times New Roman" w:hAnsi="Times New Roman"/>
          <w:b/>
          <w:color w:val="000000"/>
          <w:sz w:val="28"/>
          <w:lang w:val="ru-RU"/>
        </w:rPr>
        <w:t>2023-24</w:t>
      </w:r>
      <w:bookmarkEnd w:id="4"/>
      <w:r w:rsidRPr="00E317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31735">
        <w:rPr>
          <w:rFonts w:ascii="Times New Roman" w:hAnsi="Times New Roman"/>
          <w:color w:val="000000"/>
          <w:sz w:val="28"/>
          <w:lang w:val="ru-RU"/>
        </w:rPr>
        <w:t>​</w:t>
      </w:r>
    </w:p>
    <w:p w:rsidR="00CE7CF2" w:rsidRPr="00E31735" w:rsidRDefault="00CE7CF2">
      <w:pPr>
        <w:spacing w:after="0"/>
        <w:ind w:left="120"/>
        <w:rPr>
          <w:lang w:val="ru-RU"/>
        </w:rPr>
      </w:pPr>
    </w:p>
    <w:p w:rsidR="00CE7CF2" w:rsidRPr="00E31735" w:rsidRDefault="00CE7CF2">
      <w:pPr>
        <w:rPr>
          <w:lang w:val="ru-RU"/>
        </w:rPr>
        <w:sectPr w:rsidR="00CE7CF2" w:rsidRPr="00E31735">
          <w:pgSz w:w="11906" w:h="16383"/>
          <w:pgMar w:top="1134" w:right="850" w:bottom="1134" w:left="1701" w:header="720" w:footer="720" w:gutter="0"/>
          <w:cols w:space="720"/>
        </w:sectPr>
      </w:pPr>
    </w:p>
    <w:p w:rsidR="00CE7CF2" w:rsidRPr="00E31735" w:rsidRDefault="008A4756">
      <w:pPr>
        <w:spacing w:after="0" w:line="264" w:lineRule="auto"/>
        <w:ind w:left="120"/>
        <w:jc w:val="both"/>
        <w:rPr>
          <w:lang w:val="ru-RU"/>
        </w:rPr>
      </w:pPr>
      <w:bookmarkStart w:id="5" w:name="block-23553348"/>
      <w:bookmarkEnd w:id="0"/>
      <w:r w:rsidRPr="00E317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E31735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E31735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:rsidR="00CE7CF2" w:rsidRPr="00E31735" w:rsidRDefault="00CE7CF2">
      <w:pPr>
        <w:spacing w:after="0" w:line="264" w:lineRule="auto"/>
        <w:ind w:left="120"/>
        <w:jc w:val="both"/>
        <w:rPr>
          <w:lang w:val="ru-RU"/>
        </w:rPr>
      </w:pPr>
    </w:p>
    <w:p w:rsidR="00CE7CF2" w:rsidRPr="00E31735" w:rsidRDefault="008A4756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E3173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E7CF2" w:rsidRPr="00E31735" w:rsidRDefault="00CE7CF2">
      <w:pPr>
        <w:spacing w:after="0" w:line="264" w:lineRule="auto"/>
        <w:ind w:left="120"/>
        <w:jc w:val="both"/>
        <w:rPr>
          <w:lang w:val="ru-RU"/>
        </w:rPr>
      </w:pP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E31735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E31735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E31735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E31735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E31735">
        <w:rPr>
          <w:rFonts w:ascii="Times New Roman" w:hAnsi="Times New Roman"/>
          <w:color w:val="000000"/>
          <w:sz w:val="28"/>
          <w:lang w:val="ru-RU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E31735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E31735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E31735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E31735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E31735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E31735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E31735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E31735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E31735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E31735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E31735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E31735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сь курс школьной математики и предлагают </w:t>
      </w:r>
      <w:r w:rsidRPr="00E31735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</w:t>
      </w:r>
      <w:r w:rsidRPr="00E31735">
        <w:rPr>
          <w:rFonts w:ascii="Times New Roman" w:hAnsi="Times New Roman"/>
          <w:color w:val="000000"/>
          <w:sz w:val="28"/>
          <w:lang w:val="ru-RU"/>
        </w:rPr>
        <w:t>ный язык современной математики и использовать его для выражения своих мыслей.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</w:t>
      </w:r>
      <w:r w:rsidRPr="00E31735">
        <w:rPr>
          <w:rFonts w:ascii="Times New Roman" w:hAnsi="Times New Roman"/>
          <w:color w:val="000000"/>
          <w:sz w:val="28"/>
          <w:lang w:val="ru-RU"/>
        </w:rPr>
        <w:t>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</w:t>
      </w:r>
      <w:r w:rsidRPr="00E31735">
        <w:rPr>
          <w:rFonts w:ascii="Times New Roman" w:hAnsi="Times New Roman"/>
          <w:color w:val="000000"/>
          <w:sz w:val="28"/>
          <w:lang w:val="ru-RU"/>
        </w:rPr>
        <w:t>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</w:t>
      </w:r>
      <w:r w:rsidRPr="00E31735">
        <w:rPr>
          <w:rFonts w:ascii="Times New Roman" w:hAnsi="Times New Roman"/>
          <w:color w:val="000000"/>
          <w:sz w:val="28"/>
          <w:lang w:val="ru-RU"/>
        </w:rPr>
        <w:t>ганизуется в процессе изучения всех тем курса «Алгебра и начала математического анализа».</w:t>
      </w:r>
    </w:p>
    <w:p w:rsidR="00CE7CF2" w:rsidRPr="00E31735" w:rsidRDefault="00CE7CF2">
      <w:pPr>
        <w:spacing w:after="0" w:line="264" w:lineRule="auto"/>
        <w:ind w:left="120"/>
        <w:jc w:val="both"/>
        <w:rPr>
          <w:lang w:val="ru-RU"/>
        </w:rPr>
      </w:pPr>
    </w:p>
    <w:p w:rsidR="00CE7CF2" w:rsidRPr="00E31735" w:rsidRDefault="008A4756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E31735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CE7CF2" w:rsidRPr="00E31735" w:rsidRDefault="00CE7CF2">
      <w:pPr>
        <w:spacing w:after="0" w:line="264" w:lineRule="auto"/>
        <w:ind w:left="120"/>
        <w:jc w:val="both"/>
        <w:rPr>
          <w:lang w:val="ru-RU"/>
        </w:rPr>
      </w:pPr>
    </w:p>
    <w:p w:rsidR="00CE7CF2" w:rsidRPr="00E31735" w:rsidRDefault="008A4756">
      <w:pPr>
        <w:spacing w:after="0" w:line="264" w:lineRule="auto"/>
        <w:ind w:left="12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b50f01e9-13d2-4b13-878a-42de73c52cdd"/>
      <w:r w:rsidRPr="00E31735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</w:t>
      </w:r>
      <w:r w:rsidRPr="00E31735">
        <w:rPr>
          <w:rFonts w:ascii="Times New Roman" w:hAnsi="Times New Roman"/>
          <w:color w:val="000000"/>
          <w:sz w:val="28"/>
          <w:lang w:val="ru-RU"/>
        </w:rPr>
        <w:t>ассе и 3 часа в неделю в 11 классе, всего за два года обучения – 170 часов.</w:t>
      </w:r>
      <w:bookmarkEnd w:id="9"/>
      <w:r w:rsidRPr="00E3173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E7CF2" w:rsidRPr="00E31735" w:rsidRDefault="00CE7CF2">
      <w:pPr>
        <w:rPr>
          <w:lang w:val="ru-RU"/>
        </w:rPr>
        <w:sectPr w:rsidR="00CE7CF2" w:rsidRPr="00E31735">
          <w:pgSz w:w="11906" w:h="16383"/>
          <w:pgMar w:top="1134" w:right="850" w:bottom="1134" w:left="1701" w:header="720" w:footer="720" w:gutter="0"/>
          <w:cols w:space="720"/>
        </w:sectPr>
      </w:pPr>
    </w:p>
    <w:p w:rsidR="00CE7CF2" w:rsidRPr="00E31735" w:rsidRDefault="008A4756">
      <w:pPr>
        <w:spacing w:after="0" w:line="264" w:lineRule="auto"/>
        <w:ind w:left="120"/>
        <w:jc w:val="both"/>
        <w:rPr>
          <w:lang w:val="ru-RU"/>
        </w:rPr>
      </w:pPr>
      <w:bookmarkStart w:id="10" w:name="block-23553346"/>
      <w:bookmarkEnd w:id="5"/>
      <w:r w:rsidRPr="00E317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E7CF2" w:rsidRPr="00E31735" w:rsidRDefault="00CE7CF2">
      <w:pPr>
        <w:spacing w:after="0" w:line="264" w:lineRule="auto"/>
        <w:ind w:left="120"/>
        <w:jc w:val="both"/>
        <w:rPr>
          <w:lang w:val="ru-RU"/>
        </w:rPr>
      </w:pPr>
    </w:p>
    <w:p w:rsidR="00CE7CF2" w:rsidRPr="00E31735" w:rsidRDefault="008A4756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E3173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E7CF2" w:rsidRPr="00E31735" w:rsidRDefault="00CE7CF2">
      <w:pPr>
        <w:spacing w:after="0" w:line="264" w:lineRule="auto"/>
        <w:ind w:left="120"/>
        <w:jc w:val="both"/>
        <w:rPr>
          <w:lang w:val="ru-RU"/>
        </w:rPr>
      </w:pP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</w:t>
      </w:r>
      <w:r w:rsidRPr="00E31735">
        <w:rPr>
          <w:rFonts w:ascii="Times New Roman" w:hAnsi="Times New Roman"/>
          <w:color w:val="000000"/>
          <w:sz w:val="28"/>
          <w:lang w:val="ru-RU"/>
        </w:rPr>
        <w:t>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ействительными числами. Приближённые вычисления, правила округления, прикидка и оценка результата вычислений. 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</w:t>
      </w:r>
      <w:r w:rsidRPr="00E31735">
        <w:rPr>
          <w:rFonts w:ascii="Times New Roman" w:hAnsi="Times New Roman"/>
          <w:color w:val="000000"/>
          <w:sz w:val="28"/>
          <w:lang w:val="ru-RU"/>
        </w:rPr>
        <w:t>решения практических задач и представления данных.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Уравне</w:t>
      </w:r>
      <w:r w:rsidRPr="00E31735">
        <w:rPr>
          <w:rFonts w:ascii="Times New Roman" w:hAnsi="Times New Roman"/>
          <w:b/>
          <w:color w:val="000000"/>
          <w:sz w:val="28"/>
          <w:lang w:val="ru-RU"/>
        </w:rPr>
        <w:t>ния и неравенства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E3173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E31735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</w:t>
      </w:r>
      <w:r w:rsidRPr="00E31735">
        <w:rPr>
          <w:rFonts w:ascii="Times New Roman" w:hAnsi="Times New Roman"/>
          <w:color w:val="000000"/>
          <w:sz w:val="28"/>
          <w:lang w:val="ru-RU"/>
        </w:rPr>
        <w:t>ных уравнений и неравенств.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Функци</w:t>
      </w:r>
      <w:r w:rsidRPr="00E31735">
        <w:rPr>
          <w:rFonts w:ascii="Times New Roman" w:hAnsi="Times New Roman"/>
          <w:color w:val="000000"/>
          <w:sz w:val="28"/>
          <w:lang w:val="ru-RU"/>
        </w:rPr>
        <w:t>я, способы задания функции. График функции. Взаимно обратные функции.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31735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</w:t>
      </w:r>
      <w:r w:rsidRPr="00E31735">
        <w:rPr>
          <w:rFonts w:ascii="Times New Roman" w:hAnsi="Times New Roman"/>
          <w:color w:val="000000"/>
          <w:sz w:val="28"/>
          <w:lang w:val="ru-RU"/>
        </w:rPr>
        <w:t>нтов. Использование прогрессии для решения реальных задач прикладного характера.</w:t>
      </w:r>
    </w:p>
    <w:p w:rsidR="00CE7CF2" w:rsidRPr="00E31735" w:rsidRDefault="008A4756">
      <w:pPr>
        <w:spacing w:after="0" w:line="264" w:lineRule="auto"/>
        <w:ind w:firstLine="600"/>
        <w:jc w:val="both"/>
        <w:rPr>
          <w:lang w:val="ru-RU"/>
        </w:rPr>
      </w:pPr>
      <w:r w:rsidRPr="00E3173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CE7CF2" w:rsidRDefault="008A4756">
      <w:pPr>
        <w:spacing w:after="0" w:line="264" w:lineRule="auto"/>
        <w:ind w:firstLine="600"/>
        <w:jc w:val="both"/>
      </w:pPr>
      <w:r w:rsidRPr="00E3173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</w:t>
      </w:r>
      <w:r>
        <w:rPr>
          <w:rFonts w:ascii="Times New Roman" w:hAnsi="Times New Roman"/>
          <w:color w:val="000000"/>
          <w:sz w:val="28"/>
        </w:rPr>
        <w:t>Диаграммы Эйлера―Венна. Применение теоретико-множественного аппарата для описания реальных процессов и явлений, при реш</w:t>
      </w:r>
      <w:r>
        <w:rPr>
          <w:rFonts w:ascii="Times New Roman" w:hAnsi="Times New Roman"/>
          <w:color w:val="000000"/>
          <w:sz w:val="28"/>
        </w:rPr>
        <w:t xml:space="preserve">ении задач из других учебных предметов. 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теорема, следствие, доказательство.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рациональным показателем. Свойства степени.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Логарифм числа. </w:t>
      </w:r>
      <w:r>
        <w:rPr>
          <w:rFonts w:ascii="Times New Roman" w:hAnsi="Times New Roman"/>
          <w:color w:val="000000"/>
          <w:sz w:val="28"/>
        </w:rPr>
        <w:t>Десятичные и натуральные логарифмы.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Показательные уравнения и неравенств</w:t>
      </w:r>
      <w:r>
        <w:rPr>
          <w:rFonts w:ascii="Times New Roman" w:hAnsi="Times New Roman"/>
          <w:color w:val="000000"/>
          <w:sz w:val="28"/>
        </w:rPr>
        <w:t xml:space="preserve">а. 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</w:t>
      </w:r>
      <w:r>
        <w:rPr>
          <w:rFonts w:ascii="Times New Roman" w:hAnsi="Times New Roman"/>
          <w:color w:val="000000"/>
          <w:sz w:val="28"/>
        </w:rPr>
        <w:t>ических задач и задач из различных областей науки и реальной жизни.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Тригонометрические </w:t>
      </w:r>
      <w:r>
        <w:rPr>
          <w:rFonts w:ascii="Times New Roman" w:hAnsi="Times New Roman"/>
          <w:color w:val="000000"/>
          <w:sz w:val="28"/>
        </w:rPr>
        <w:t>функции, их свойства и графики.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Использование графиков функций для решения уравнений и линейных систем.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</w:t>
      </w:r>
      <w:r>
        <w:rPr>
          <w:rFonts w:ascii="Times New Roman" w:hAnsi="Times New Roman"/>
          <w:color w:val="000000"/>
          <w:sz w:val="28"/>
        </w:rPr>
        <w:t>кают при решении задач из других учебных предметов и реальной жизни.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Производные элементарных </w:t>
      </w:r>
      <w:r>
        <w:rPr>
          <w:rFonts w:ascii="Times New Roman" w:hAnsi="Times New Roman"/>
          <w:color w:val="000000"/>
          <w:sz w:val="28"/>
        </w:rPr>
        <w:t>функций. Формулы нахождения производной суммы, произведения и частного функций.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для нахожде</w:t>
      </w:r>
      <w:r>
        <w:rPr>
          <w:rFonts w:ascii="Times New Roman" w:hAnsi="Times New Roman"/>
          <w:color w:val="000000"/>
          <w:sz w:val="28"/>
        </w:rPr>
        <w:t>ния наилучшего решения в прикладных задачах, для определения скорости процесса, заданного формулой или графиком.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Первообразная. Таблица первообразных.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:rsidR="00CE7CF2" w:rsidRDefault="00CE7CF2">
      <w:pPr>
        <w:sectPr w:rsidR="00CE7CF2">
          <w:pgSz w:w="11906" w:h="16383"/>
          <w:pgMar w:top="1134" w:right="850" w:bottom="1134" w:left="1701" w:header="720" w:footer="720" w:gutter="0"/>
          <w:cols w:space="720"/>
        </w:sectPr>
      </w:pPr>
    </w:p>
    <w:p w:rsidR="00CE7CF2" w:rsidRDefault="008A4756">
      <w:pPr>
        <w:spacing w:after="0" w:line="264" w:lineRule="auto"/>
        <w:ind w:left="120"/>
        <w:jc w:val="both"/>
      </w:pPr>
      <w:bookmarkStart w:id="12" w:name="block-235533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</w:t>
      </w:r>
      <w:r>
        <w:rPr>
          <w:rFonts w:ascii="Times New Roman" w:hAnsi="Times New Roman"/>
          <w:color w:val="000000"/>
          <w:sz w:val="28"/>
        </w:rPr>
        <w:t>ты освоения программы учебного предмета «Математика» характеризуются:</w:t>
      </w:r>
    </w:p>
    <w:p w:rsidR="00CE7CF2" w:rsidRDefault="008A4756">
      <w:pPr>
        <w:spacing w:after="0" w:line="264" w:lineRule="auto"/>
        <w:ind w:firstLine="600"/>
        <w:jc w:val="both"/>
      </w:pPr>
      <w:bookmarkStart w:id="13" w:name="_Toc73394992"/>
      <w:bookmarkEnd w:id="13"/>
      <w:r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</w:t>
      </w:r>
      <w:r>
        <w:rPr>
          <w:rFonts w:ascii="Times New Roman" w:hAnsi="Times New Roman"/>
          <w:color w:val="000000"/>
          <w:sz w:val="28"/>
        </w:rPr>
        <w:t>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Патриотическое воспитание:</w:t>
      </w:r>
    </w:p>
    <w:p w:rsidR="00CE7CF2" w:rsidRDefault="008A4756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российской гражданской ид</w:t>
      </w:r>
      <w:r>
        <w:rPr>
          <w:rFonts w:ascii="Times New Roman" w:hAnsi="Times New Roman"/>
          <w:color w:val="000000"/>
          <w:sz w:val="28"/>
        </w:rPr>
        <w:t>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Духовно-нравст</w:t>
      </w:r>
      <w:r>
        <w:rPr>
          <w:rFonts w:ascii="Times New Roman" w:hAnsi="Times New Roman"/>
          <w:color w:val="000000"/>
          <w:sz w:val="28"/>
        </w:rPr>
        <w:t>венного воспитания: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</w:t>
      </w:r>
      <w:r>
        <w:rPr>
          <w:rFonts w:ascii="Times New Roman" w:hAnsi="Times New Roman"/>
          <w:color w:val="000000"/>
          <w:sz w:val="28"/>
        </w:rPr>
        <w:t>ойчивого будущего.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воспитание: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</w:t>
      </w:r>
      <w:r>
        <w:rPr>
          <w:rFonts w:ascii="Times New Roman" w:hAnsi="Times New Roman"/>
          <w:color w:val="000000"/>
          <w:sz w:val="28"/>
        </w:rPr>
        <w:t>о совершенствования, при занятиях спортивно-оздоровительной деятельностью.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воспитание: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</w:t>
      </w:r>
      <w:r>
        <w:rPr>
          <w:rFonts w:ascii="Times New Roman" w:hAnsi="Times New Roman"/>
          <w:color w:val="000000"/>
          <w:sz w:val="28"/>
        </w:rPr>
        <w:t xml:space="preserve">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</w:t>
      </w:r>
      <w:r>
        <w:rPr>
          <w:rFonts w:ascii="Times New Roman" w:hAnsi="Times New Roman"/>
          <w:color w:val="000000"/>
          <w:sz w:val="28"/>
        </w:rPr>
        <w:t>математической направленности.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</w:t>
      </w:r>
      <w:r>
        <w:rPr>
          <w:rFonts w:ascii="Times New Roman" w:hAnsi="Times New Roman"/>
          <w:color w:val="000000"/>
          <w:sz w:val="28"/>
        </w:rPr>
        <w:t>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</w:t>
      </w:r>
      <w:r>
        <w:rPr>
          <w:rFonts w:ascii="Times New Roman" w:hAnsi="Times New Roman"/>
          <w:color w:val="000000"/>
          <w:sz w:val="28"/>
        </w:rPr>
        <w:t>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</w:t>
      </w:r>
      <w:r>
        <w:rPr>
          <w:rFonts w:ascii="Times New Roman" w:hAnsi="Times New Roman"/>
          <w:color w:val="000000"/>
          <w:sz w:val="28"/>
        </w:rPr>
        <w:t xml:space="preserve"> мира; готовностью осуществлять проектную и исследовательскую деятельность индивидуально и в группе.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left="120"/>
        <w:jc w:val="both"/>
      </w:pPr>
      <w:bookmarkStart w:id="14" w:name="_Toc118726579"/>
      <w:bookmarkEnd w:id="14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</w:t>
      </w:r>
      <w:r>
        <w:rPr>
          <w:rFonts w:ascii="Times New Roman" w:hAnsi="Times New Roman"/>
          <w:i/>
          <w:color w:val="000000"/>
          <w:sz w:val="28"/>
        </w:rPr>
        <w:t>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CE7CF2" w:rsidRDefault="008A47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</w:t>
      </w:r>
      <w:r>
        <w:rPr>
          <w:rFonts w:ascii="Times New Roman" w:hAnsi="Times New Roman"/>
          <w:color w:val="000000"/>
          <w:sz w:val="28"/>
        </w:rPr>
        <w:t>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E7CF2" w:rsidRDefault="008A47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E7CF2" w:rsidRDefault="008A47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CE7CF2" w:rsidRDefault="008A47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</w:t>
      </w:r>
      <w:r>
        <w:rPr>
          <w:rFonts w:ascii="Times New Roman" w:hAnsi="Times New Roman"/>
          <w:color w:val="000000"/>
          <w:sz w:val="28"/>
        </w:rPr>
        <w:t>заключений, умозаключений по аналогии;</w:t>
      </w:r>
    </w:p>
    <w:p w:rsidR="00CE7CF2" w:rsidRDefault="008A47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CE7CF2" w:rsidRDefault="008A47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</w:t>
      </w:r>
      <w:r>
        <w:rPr>
          <w:rFonts w:ascii="Times New Roman" w:hAnsi="Times New Roman"/>
          <w:color w:val="000000"/>
          <w:sz w:val="28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CE7CF2" w:rsidRDefault="008A475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</w:t>
      </w:r>
      <w:r>
        <w:rPr>
          <w:rFonts w:ascii="Times New Roman" w:hAnsi="Times New Roman"/>
          <w:color w:val="000000"/>
          <w:sz w:val="28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E7CF2" w:rsidRDefault="008A475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>
        <w:rPr>
          <w:rFonts w:ascii="Times New Roman" w:hAnsi="Times New Roman"/>
          <w:color w:val="000000"/>
          <w:sz w:val="28"/>
        </w:rPr>
        <w:t>ия, процесса, выявлению зависимостей между объектами, явлениями, процессами;</w:t>
      </w:r>
    </w:p>
    <w:p w:rsidR="00CE7CF2" w:rsidRDefault="008A475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E7CF2" w:rsidRDefault="008A475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</w:t>
      </w:r>
      <w:r>
        <w:rPr>
          <w:rFonts w:ascii="Times New Roman" w:hAnsi="Times New Roman"/>
          <w:color w:val="000000"/>
          <w:sz w:val="28"/>
        </w:rPr>
        <w:t>ровать возможное развитие процесса, а также выдвигать предположения о его развитии в новых условиях.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CE7CF2" w:rsidRDefault="008A475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CE7CF2" w:rsidRDefault="008A475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</w:t>
      </w:r>
      <w:r>
        <w:rPr>
          <w:rFonts w:ascii="Times New Roman" w:hAnsi="Times New Roman"/>
          <w:color w:val="000000"/>
          <w:sz w:val="28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CE7CF2" w:rsidRDefault="008A475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CE7CF2" w:rsidRDefault="008A475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оценивать надёжность информации по самостоятельно </w:t>
      </w:r>
      <w:r>
        <w:rPr>
          <w:rFonts w:ascii="Times New Roman" w:hAnsi="Times New Roman"/>
          <w:color w:val="000000"/>
          <w:sz w:val="28"/>
        </w:rPr>
        <w:t>сформулированным критериям.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CE7CF2" w:rsidRDefault="008A47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</w:t>
      </w:r>
      <w:r>
        <w:rPr>
          <w:rFonts w:ascii="Times New Roman" w:hAnsi="Times New Roman"/>
          <w:color w:val="000000"/>
          <w:sz w:val="28"/>
        </w:rPr>
        <w:t xml:space="preserve">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E7CF2" w:rsidRDefault="008A47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</w:t>
      </w:r>
      <w:r>
        <w:rPr>
          <w:rFonts w:ascii="Times New Roman" w:hAnsi="Times New Roman"/>
          <w:color w:val="000000"/>
          <w:sz w:val="28"/>
        </w:rPr>
        <w:t>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E7CF2" w:rsidRDefault="008A47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</w:t>
      </w:r>
      <w:r>
        <w:rPr>
          <w:rFonts w:ascii="Times New Roman" w:hAnsi="Times New Roman"/>
          <w:color w:val="000000"/>
          <w:sz w:val="28"/>
        </w:rPr>
        <w:t>та; самостоятельно выбирать формат выступления с учётом задач презентации и особенностей аудитории.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CE7CF2" w:rsidRDefault="008A47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</w:t>
      </w: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E7CF2" w:rsidRDefault="008A47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</w:t>
      </w:r>
      <w:r>
        <w:rPr>
          <w:rFonts w:ascii="Times New Roman" w:hAnsi="Times New Roman"/>
          <w:color w:val="000000"/>
          <w:sz w:val="28"/>
        </w:rPr>
        <w:t>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</w:t>
      </w:r>
      <w:r>
        <w:rPr>
          <w:rFonts w:ascii="Times New Roman" w:hAnsi="Times New Roman"/>
          <w:i/>
          <w:color w:val="000000"/>
          <w:sz w:val="28"/>
        </w:rPr>
        <w:t>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Самоорганизация: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</w:t>
      </w:r>
      <w:r>
        <w:rPr>
          <w:rFonts w:ascii="Times New Roman" w:hAnsi="Times New Roman"/>
          <w:color w:val="000000"/>
          <w:sz w:val="28"/>
        </w:rPr>
        <w:t>мации.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CE7CF2" w:rsidRDefault="008A47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E7CF2" w:rsidRDefault="008A47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предвидеть труднос</w:t>
      </w:r>
      <w:r>
        <w:rPr>
          <w:rFonts w:ascii="Times New Roman" w:hAnsi="Times New Roman"/>
          <w:color w:val="000000"/>
          <w:sz w:val="28"/>
        </w:rPr>
        <w:t>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E7CF2" w:rsidRDefault="008A47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</w:t>
      </w:r>
      <w:r>
        <w:rPr>
          <w:rFonts w:ascii="Times New Roman" w:hAnsi="Times New Roman"/>
          <w:color w:val="000000"/>
          <w:sz w:val="28"/>
        </w:rPr>
        <w:t>ния результатов деятельности, находить ошибку, давать оценку приобретённому опыту.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</w:t>
      </w:r>
      <w:r>
        <w:rPr>
          <w:rFonts w:ascii="Times New Roman" w:hAnsi="Times New Roman"/>
          <w:color w:val="000000"/>
          <w:sz w:val="28"/>
        </w:rPr>
        <w:t>дметных образовательных результатов: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left="120"/>
        <w:jc w:val="both"/>
      </w:pPr>
      <w:bookmarkStart w:id="15" w:name="_Toc118726585"/>
      <w:bookmarkEnd w:id="15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приближённые вычисления, используя правила округления, делать прикидку и оценку результата вычислений.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</w:t>
      </w:r>
      <w:r>
        <w:rPr>
          <w:rFonts w:ascii="Times New Roman" w:hAnsi="Times New Roman"/>
          <w:color w:val="000000"/>
          <w:sz w:val="28"/>
        </w:rPr>
        <w:t>форму записи действительных чисел для решения практических задач и представления данных.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</w:t>
      </w:r>
      <w:r>
        <w:rPr>
          <w:rFonts w:ascii="Times New Roman" w:hAnsi="Times New Roman"/>
          <w:b/>
          <w:color w:val="000000"/>
          <w:sz w:val="28"/>
        </w:rPr>
        <w:t>енства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</w:t>
      </w:r>
      <w:r>
        <w:rPr>
          <w:rFonts w:ascii="Times New Roman" w:hAnsi="Times New Roman"/>
          <w:color w:val="000000"/>
          <w:sz w:val="28"/>
        </w:rPr>
        <w:t>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</w:t>
      </w:r>
      <w:r>
        <w:rPr>
          <w:rFonts w:ascii="Times New Roman" w:hAnsi="Times New Roman"/>
          <w:color w:val="000000"/>
          <w:sz w:val="28"/>
        </w:rPr>
        <w:t>льной жизни.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функция, способы задани</w:t>
      </w:r>
      <w:r>
        <w:rPr>
          <w:rFonts w:ascii="Times New Roman" w:hAnsi="Times New Roman"/>
          <w:color w:val="000000"/>
          <w:sz w:val="28"/>
        </w:rPr>
        <w:t>я функции, область определения и множество значений функции, график функции, взаимно обратные функции.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</w:t>
      </w:r>
      <w:r>
        <w:rPr>
          <w:rFonts w:ascii="Times New Roman" w:hAnsi="Times New Roman"/>
          <w:color w:val="000000"/>
          <w:sz w:val="28"/>
        </w:rPr>
        <w:t>ить и читать графики линейной функции, квадратичной функции, степенной функции с целым показателем.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</w:t>
      </w:r>
      <w:r>
        <w:rPr>
          <w:rFonts w:ascii="Times New Roman" w:hAnsi="Times New Roman"/>
          <w:color w:val="000000"/>
          <w:sz w:val="28"/>
        </w:rPr>
        <w:t>висимости между величинами.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</w:t>
      </w:r>
      <w:r>
        <w:rPr>
          <w:rFonts w:ascii="Times New Roman" w:hAnsi="Times New Roman"/>
          <w:color w:val="000000"/>
          <w:sz w:val="28"/>
        </w:rPr>
        <w:t>ой прогрессии.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операции над множествами.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left="120"/>
        <w:jc w:val="both"/>
      </w:pPr>
      <w:bookmarkStart w:id="16" w:name="_Toc118726586"/>
      <w:bookmarkEnd w:id="16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E7CF2" w:rsidRDefault="00CE7CF2">
      <w:pPr>
        <w:spacing w:after="0" w:line="264" w:lineRule="auto"/>
        <w:ind w:left="120"/>
        <w:jc w:val="both"/>
      </w:pP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</w:t>
      </w:r>
      <w:r>
        <w:rPr>
          <w:rFonts w:ascii="Times New Roman" w:hAnsi="Times New Roman"/>
          <w:color w:val="000000"/>
          <w:sz w:val="28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</w:t>
      </w:r>
      <w:r>
        <w:rPr>
          <w:rFonts w:ascii="Times New Roman" w:hAnsi="Times New Roman"/>
          <w:color w:val="000000"/>
          <w:sz w:val="28"/>
        </w:rPr>
        <w:t>гарифмы.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выражений, содержащи</w:t>
      </w:r>
      <w:r>
        <w:rPr>
          <w:rFonts w:ascii="Times New Roman" w:hAnsi="Times New Roman"/>
          <w:color w:val="000000"/>
          <w:sz w:val="28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</w:t>
      </w:r>
      <w:r>
        <w:rPr>
          <w:rFonts w:ascii="Times New Roman" w:hAnsi="Times New Roman"/>
          <w:color w:val="000000"/>
          <w:sz w:val="28"/>
        </w:rPr>
        <w:t>ние; использовать систему линейных уравнений для решения практических задач.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</w:t>
      </w:r>
      <w:r>
        <w:rPr>
          <w:rFonts w:ascii="Times New Roman" w:hAnsi="Times New Roman"/>
          <w:color w:val="000000"/>
          <w:sz w:val="28"/>
        </w:rPr>
        <w:t>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i/>
          <w:color w:val="000000"/>
          <w:sz w:val="28"/>
        </w:rPr>
        <w:t>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</w:t>
      </w:r>
      <w:r>
        <w:rPr>
          <w:rFonts w:ascii="Times New Roman" w:hAnsi="Times New Roman"/>
          <w:color w:val="000000"/>
          <w:sz w:val="28"/>
        </w:rPr>
        <w:t>нкции на промежутке; использовать их для исследования функции, заданной графиком.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</w:t>
      </w:r>
      <w:r>
        <w:rPr>
          <w:rFonts w:ascii="Times New Roman" w:hAnsi="Times New Roman"/>
          <w:color w:val="000000"/>
          <w:sz w:val="28"/>
        </w:rPr>
        <w:t>авенств.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</w:t>
      </w:r>
      <w:r>
        <w:rPr>
          <w:rFonts w:ascii="Times New Roman" w:hAnsi="Times New Roman"/>
          <w:b/>
          <w:color w:val="000000"/>
          <w:sz w:val="28"/>
        </w:rPr>
        <w:t>нализа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CE7CF2" w:rsidRDefault="008A47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</w:t>
      </w:r>
      <w:r>
        <w:rPr>
          <w:rFonts w:ascii="Times New Roman" w:hAnsi="Times New Roman"/>
          <w:color w:val="000000"/>
          <w:sz w:val="28"/>
        </w:rPr>
        <w:t>го и физического характера, средствами математического анализа.</w:t>
      </w:r>
    </w:p>
    <w:p w:rsidR="00CE7CF2" w:rsidRDefault="00CE7CF2">
      <w:pPr>
        <w:sectPr w:rsidR="00CE7CF2">
          <w:pgSz w:w="11906" w:h="16383"/>
          <w:pgMar w:top="1134" w:right="850" w:bottom="1134" w:left="1701" w:header="720" w:footer="720" w:gutter="0"/>
          <w:cols w:space="720"/>
        </w:sectPr>
      </w:pPr>
    </w:p>
    <w:p w:rsidR="00CE7CF2" w:rsidRDefault="008A4756">
      <w:pPr>
        <w:spacing w:after="0"/>
        <w:ind w:left="120"/>
      </w:pPr>
      <w:bookmarkStart w:id="17" w:name="block-235533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E7CF2" w:rsidRDefault="008A47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568"/>
      </w:tblGrid>
      <w:tr w:rsidR="00CE7CF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/>
        </w:tc>
      </w:tr>
    </w:tbl>
    <w:p w:rsidR="00CE7CF2" w:rsidRDefault="00CE7CF2">
      <w:pPr>
        <w:sectPr w:rsidR="00CE7C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CF2" w:rsidRDefault="008A47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CE7CF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рациональным показателем. Показательная функция. 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 и его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CE7CF2" w:rsidRDefault="00CE7CF2"/>
        </w:tc>
      </w:tr>
    </w:tbl>
    <w:p w:rsidR="00CE7CF2" w:rsidRDefault="00CE7CF2">
      <w:pPr>
        <w:sectPr w:rsidR="00CE7C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CF2" w:rsidRDefault="00CE7CF2">
      <w:pPr>
        <w:sectPr w:rsidR="00CE7C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CF2" w:rsidRDefault="008A4756">
      <w:pPr>
        <w:spacing w:after="0"/>
        <w:ind w:left="120"/>
      </w:pPr>
      <w:bookmarkStart w:id="18" w:name="block-2355334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7CF2" w:rsidRDefault="008A47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CE7CF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дробей и процентов для решения прикладных задач из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Стандартная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</w:t>
            </w:r>
            <w:r>
              <w:rPr>
                <w:rFonts w:ascii="Times New Roman" w:hAnsi="Times New Roman"/>
                <w:color w:val="000000"/>
                <w:sz w:val="24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Тригонометрическая окружность,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последовательностей. Монотонные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CF2" w:rsidRDefault="00CE7CF2"/>
        </w:tc>
      </w:tr>
    </w:tbl>
    <w:p w:rsidR="00CE7CF2" w:rsidRDefault="00CE7CF2">
      <w:pPr>
        <w:sectPr w:rsidR="00CE7C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CF2" w:rsidRDefault="008A47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CE7CF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7CF2" w:rsidRDefault="00CE7C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7CF2" w:rsidRDefault="00CE7CF2"/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"Логарифмическая функция. Логарифмические уравнения и неравенства.Тригонометрические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</w:t>
            </w:r>
            <w:r>
              <w:rPr>
                <w:rFonts w:ascii="Times New Roman" w:hAnsi="Times New Roman"/>
                <w:color w:val="000000"/>
                <w:sz w:val="24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для нахождения наилучшего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интеграла по </w:t>
            </w:r>
            <w:r>
              <w:rPr>
                <w:rFonts w:ascii="Times New Roman" w:hAnsi="Times New Roman"/>
                <w:color w:val="000000"/>
                <w:sz w:val="24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"Интеграл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применения.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и начал математического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E7CF2" w:rsidRDefault="00CE7CF2">
            <w:pPr>
              <w:spacing w:after="0"/>
              <w:ind w:left="135"/>
            </w:pPr>
          </w:p>
        </w:tc>
      </w:tr>
      <w:tr w:rsidR="00CE7C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E7CF2" w:rsidRDefault="008A4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7CF2" w:rsidRDefault="00CE7CF2"/>
        </w:tc>
      </w:tr>
    </w:tbl>
    <w:p w:rsidR="00CE7CF2" w:rsidRDefault="00CE7CF2">
      <w:pPr>
        <w:sectPr w:rsidR="00CE7C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CF2" w:rsidRDefault="00CE7CF2">
      <w:pPr>
        <w:sectPr w:rsidR="00CE7C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7CF2" w:rsidRDefault="008A4756">
      <w:pPr>
        <w:spacing w:after="0"/>
        <w:ind w:left="120"/>
      </w:pPr>
      <w:bookmarkStart w:id="19" w:name="block-2355334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7CF2" w:rsidRDefault="008A47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7CF2" w:rsidRDefault="008A47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E7CF2" w:rsidRDefault="008A47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E7CF2" w:rsidRDefault="008A475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E7CF2" w:rsidRDefault="008A47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7CF2" w:rsidRDefault="008A47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E7CF2" w:rsidRDefault="00CE7CF2">
      <w:pPr>
        <w:spacing w:after="0"/>
        <w:ind w:left="120"/>
      </w:pPr>
    </w:p>
    <w:p w:rsidR="00CE7CF2" w:rsidRDefault="008A47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E7CF2" w:rsidRDefault="008A47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E7CF2" w:rsidRDefault="00CE7CF2">
      <w:pPr>
        <w:sectPr w:rsidR="00CE7CF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8A4756" w:rsidRDefault="008A4756"/>
    <w:sectPr w:rsidR="008A4756" w:rsidSect="00CE7C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4923"/>
    <w:multiLevelType w:val="multilevel"/>
    <w:tmpl w:val="2A5A3E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1317C"/>
    <w:multiLevelType w:val="multilevel"/>
    <w:tmpl w:val="324A9D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606CE9"/>
    <w:multiLevelType w:val="multilevel"/>
    <w:tmpl w:val="7AEE89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85ABA"/>
    <w:multiLevelType w:val="multilevel"/>
    <w:tmpl w:val="9C7822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DC579F"/>
    <w:multiLevelType w:val="multilevel"/>
    <w:tmpl w:val="8F367B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557F1B"/>
    <w:multiLevelType w:val="multilevel"/>
    <w:tmpl w:val="003657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7CF2"/>
    <w:rsid w:val="008A4756"/>
    <w:rsid w:val="00CE7CF2"/>
    <w:rsid w:val="00E3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7C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7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6163</Words>
  <Characters>35135</Characters>
  <Application>Microsoft Office Word</Application>
  <DocSecurity>0</DocSecurity>
  <Lines>292</Lines>
  <Paragraphs>82</Paragraphs>
  <ScaleCrop>false</ScaleCrop>
  <Company>Reanimator Extreme Edition</Company>
  <LinksUpToDate>false</LinksUpToDate>
  <CharactersWithSpaces>41216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2023-09-18T19:57:00Z</dcterms:created>
  <dcterms:modified xsi:type="dcterms:W3CDTF">2023-09-18T19:57:00Z</dcterms:modified>
</cp:coreProperties>
</file>